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F7" w:rsidRPr="0034754B" w:rsidRDefault="00E701F7" w:rsidP="009A61F6">
      <w:pPr>
        <w:spacing w:before="20" w:after="20"/>
        <w:rPr>
          <w:b/>
          <w:color w:val="000000"/>
          <w:sz w:val="26"/>
          <w:szCs w:val="26"/>
        </w:rPr>
      </w:pPr>
      <w:r w:rsidRPr="0034754B">
        <w:rPr>
          <w:b/>
          <w:color w:val="000000"/>
          <w:sz w:val="26"/>
          <w:szCs w:val="26"/>
        </w:rPr>
        <w:t>I. THÔNG TIN VỀ HỌC PHẦN</w:t>
      </w:r>
    </w:p>
    <w:p w:rsidR="00E701F7" w:rsidRPr="0034754B" w:rsidRDefault="00E701F7" w:rsidP="009A61F6">
      <w:pPr>
        <w:tabs>
          <w:tab w:val="left" w:pos="335"/>
        </w:tabs>
        <w:spacing w:before="20" w:after="20"/>
        <w:jc w:val="both"/>
        <w:rPr>
          <w:b/>
          <w:color w:val="000000"/>
          <w:sz w:val="26"/>
          <w:szCs w:val="26"/>
        </w:rPr>
      </w:pPr>
      <w:r w:rsidRPr="0034754B">
        <w:rPr>
          <w:b/>
          <w:color w:val="000000"/>
          <w:sz w:val="26"/>
          <w:szCs w:val="26"/>
        </w:rPr>
        <w:t>1. Thông tin chung</w:t>
      </w:r>
    </w:p>
    <w:p w:rsidR="00E701F7" w:rsidRPr="0034754B" w:rsidRDefault="00E701F7" w:rsidP="009A61F6">
      <w:pPr>
        <w:tabs>
          <w:tab w:val="left" w:pos="220"/>
          <w:tab w:val="left" w:pos="335"/>
        </w:tabs>
        <w:spacing w:before="20" w:after="20"/>
        <w:jc w:val="both"/>
        <w:outlineLvl w:val="0"/>
        <w:rPr>
          <w:b/>
          <w:color w:val="000000"/>
          <w:sz w:val="26"/>
          <w:szCs w:val="26"/>
        </w:rPr>
      </w:pPr>
      <w:bookmarkStart w:id="0" w:name="_Toc493162327"/>
      <w:r w:rsidRPr="0034754B">
        <w:rPr>
          <w:color w:val="000000"/>
          <w:sz w:val="26"/>
          <w:szCs w:val="26"/>
        </w:rPr>
        <w:t xml:space="preserve">- </w:t>
      </w:r>
      <w:r w:rsidRPr="0034754B">
        <w:rPr>
          <w:color w:val="000000"/>
          <w:sz w:val="26"/>
          <w:szCs w:val="26"/>
        </w:rPr>
        <w:tab/>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ĐỌC 2</w:t>
      </w:r>
      <w:bookmarkEnd w:id="0"/>
      <w:r w:rsidRPr="0034754B">
        <w:rPr>
          <w:b/>
          <w:color w:val="000000"/>
          <w:sz w:val="26"/>
          <w:szCs w:val="26"/>
        </w:rPr>
        <w:t xml:space="preserve"> </w:t>
      </w:r>
    </w:p>
    <w:p w:rsidR="00E701F7" w:rsidRPr="0034754B" w:rsidRDefault="00E701F7" w:rsidP="009A61F6">
      <w:pPr>
        <w:tabs>
          <w:tab w:val="left" w:pos="335"/>
          <w:tab w:val="left" w:pos="2144"/>
        </w:tabs>
        <w:spacing w:before="20" w:after="20"/>
        <w:jc w:val="both"/>
        <w:rPr>
          <w:b/>
          <w:color w:val="000000"/>
          <w:sz w:val="26"/>
          <w:szCs w:val="26"/>
        </w:rPr>
      </w:pPr>
      <w:r w:rsidRPr="0034754B">
        <w:rPr>
          <w:b/>
          <w:color w:val="000000"/>
          <w:sz w:val="26"/>
          <w:szCs w:val="26"/>
        </w:rPr>
        <w:tab/>
      </w:r>
      <w:r w:rsidRPr="0034754B">
        <w:rPr>
          <w:b/>
          <w:color w:val="000000"/>
          <w:sz w:val="26"/>
          <w:szCs w:val="26"/>
        </w:rPr>
        <w:tab/>
      </w:r>
      <w:r w:rsidRPr="0034754B">
        <w:rPr>
          <w:b/>
          <w:color w:val="000000"/>
          <w:sz w:val="26"/>
          <w:szCs w:val="26"/>
        </w:rPr>
        <w:tab/>
        <w:t>READING 2</w:t>
      </w:r>
    </w:p>
    <w:p w:rsidR="00E701F7" w:rsidRPr="0034754B" w:rsidRDefault="00E701F7" w:rsidP="009A61F6">
      <w:pPr>
        <w:tabs>
          <w:tab w:val="left" w:pos="335"/>
          <w:tab w:val="left" w:pos="2211"/>
        </w:tabs>
        <w:spacing w:before="20" w:after="20"/>
        <w:jc w:val="both"/>
        <w:rPr>
          <w:b/>
          <w:color w:val="000000"/>
          <w:sz w:val="26"/>
          <w:szCs w:val="26"/>
        </w:rPr>
      </w:pPr>
      <w:r w:rsidRPr="0034754B">
        <w:rPr>
          <w:color w:val="000000"/>
          <w:sz w:val="26"/>
          <w:szCs w:val="26"/>
        </w:rPr>
        <w:t xml:space="preserve">- </w:t>
      </w:r>
      <w:r w:rsidRPr="0034754B">
        <w:rPr>
          <w:color w:val="000000"/>
          <w:sz w:val="26"/>
          <w:szCs w:val="26"/>
        </w:rPr>
        <w:tab/>
        <w:t xml:space="preserve">Mã học phần:     </w:t>
      </w:r>
      <w:r w:rsidRPr="0034754B">
        <w:rPr>
          <w:color w:val="000000"/>
          <w:sz w:val="26"/>
          <w:szCs w:val="26"/>
        </w:rPr>
        <w:tab/>
      </w:r>
      <w:r w:rsidRPr="0034754B">
        <w:rPr>
          <w:b/>
          <w:color w:val="000000"/>
          <w:sz w:val="26"/>
          <w:szCs w:val="26"/>
        </w:rPr>
        <w:t>ANH4 072</w:t>
      </w:r>
    </w:p>
    <w:p w:rsidR="00E701F7" w:rsidRPr="0034754B" w:rsidRDefault="00E701F7" w:rsidP="009A61F6">
      <w:pPr>
        <w:tabs>
          <w:tab w:val="left" w:pos="335"/>
          <w:tab w:val="left" w:pos="2211"/>
        </w:tabs>
        <w:spacing w:before="20" w:after="20"/>
        <w:jc w:val="both"/>
        <w:rPr>
          <w:b/>
          <w:color w:val="000000"/>
          <w:sz w:val="26"/>
          <w:szCs w:val="26"/>
        </w:rPr>
      </w:pPr>
      <w:r w:rsidRPr="0034754B">
        <w:rPr>
          <w:color w:val="000000"/>
          <w:sz w:val="26"/>
          <w:szCs w:val="26"/>
        </w:rPr>
        <w:t xml:space="preserve">- </w:t>
      </w:r>
      <w:r w:rsidRPr="0034754B">
        <w:rPr>
          <w:color w:val="000000"/>
          <w:sz w:val="26"/>
          <w:szCs w:val="26"/>
        </w:rPr>
        <w:tab/>
        <w:t xml:space="preserve">Số tín chỉ: </w:t>
      </w:r>
      <w:r w:rsidRPr="0034754B">
        <w:rPr>
          <w:color w:val="000000"/>
          <w:sz w:val="26"/>
          <w:szCs w:val="26"/>
        </w:rPr>
        <w:tab/>
      </w:r>
      <w:r w:rsidRPr="0034754B">
        <w:rPr>
          <w:b/>
          <w:color w:val="000000"/>
          <w:sz w:val="26"/>
          <w:szCs w:val="26"/>
        </w:rPr>
        <w:t>2</w:t>
      </w:r>
    </w:p>
    <w:p w:rsidR="00E701F7" w:rsidRPr="0034754B" w:rsidRDefault="00E701F7" w:rsidP="009A61F6">
      <w:pPr>
        <w:tabs>
          <w:tab w:val="left" w:pos="335"/>
          <w:tab w:val="left" w:pos="154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C86A89" w:rsidRPr="0034754B">
        <w:rPr>
          <w:color w:val="000000"/>
          <w:sz w:val="26"/>
          <w:szCs w:val="26"/>
        </w:rPr>
        <w:sym w:font="Wingdings" w:char="F0FE"/>
      </w:r>
    </w:p>
    <w:p w:rsidR="00E701F7" w:rsidRPr="0034754B" w:rsidRDefault="00E701F7" w:rsidP="009A61F6">
      <w:pPr>
        <w:tabs>
          <w:tab w:val="left" w:pos="335"/>
          <w:tab w:val="left" w:pos="402"/>
          <w:tab w:val="left" w:pos="1541"/>
        </w:tabs>
        <w:spacing w:before="20" w:after="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 Tự chọn:  </w:t>
      </w:r>
    </w:p>
    <w:p w:rsidR="00E701F7" w:rsidRPr="0034754B" w:rsidRDefault="00E701F7" w:rsidP="009A61F6">
      <w:pPr>
        <w:tabs>
          <w:tab w:val="left" w:pos="220"/>
          <w:tab w:val="left" w:pos="335"/>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r>
      <w:r w:rsidRPr="0034754B">
        <w:rPr>
          <w:color w:val="000000"/>
          <w:sz w:val="26"/>
          <w:szCs w:val="26"/>
        </w:rPr>
        <w:tab/>
        <w:t>Các mã học phần học trước:  ANH4 032</w:t>
      </w:r>
    </w:p>
    <w:p w:rsidR="00E701F7" w:rsidRPr="0034754B" w:rsidRDefault="00E701F7" w:rsidP="009A61F6">
      <w:pPr>
        <w:tabs>
          <w:tab w:val="left" w:pos="335"/>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Các yêu cầu đối với học phần (nếu có): </w:t>
      </w:r>
    </w:p>
    <w:p w:rsidR="00CD01A9" w:rsidRPr="0034754B" w:rsidRDefault="00CD01A9" w:rsidP="009A61F6">
      <w:pPr>
        <w:tabs>
          <w:tab w:val="left" w:pos="335"/>
        </w:tabs>
        <w:spacing w:before="20" w:after="20"/>
        <w:rPr>
          <w:b/>
          <w:color w:val="000000"/>
          <w:sz w:val="26"/>
          <w:szCs w:val="26"/>
        </w:rPr>
      </w:pPr>
      <w:r w:rsidRPr="0034754B">
        <w:rPr>
          <w:b/>
          <w:color w:val="000000"/>
          <w:sz w:val="26"/>
          <w:szCs w:val="26"/>
        </w:rPr>
        <w:t xml:space="preserve">2.  </w:t>
      </w:r>
      <w:r w:rsidR="00E701F7" w:rsidRPr="0034754B">
        <w:rPr>
          <w:b/>
          <w:color w:val="000000"/>
          <w:sz w:val="26"/>
          <w:szCs w:val="26"/>
          <w:lang w:val="vi-VN"/>
        </w:rPr>
        <w:t xml:space="preserve">Mục tiêu của học phần </w:t>
      </w:r>
    </w:p>
    <w:p w:rsidR="00CD01A9" w:rsidRPr="0034754B" w:rsidRDefault="00CD01A9" w:rsidP="009A61F6">
      <w:pPr>
        <w:pStyle w:val="ListParagraph"/>
        <w:tabs>
          <w:tab w:val="left" w:pos="335"/>
          <w:tab w:val="left" w:pos="540"/>
        </w:tabs>
        <w:spacing w:before="20" w:after="2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Củng cố và rèn luyện cho sinh viên kỹ năng đọc cơ bản đã tiếp thu ở học phần Đọc 1</w:t>
      </w:r>
    </w:p>
    <w:p w:rsidR="00CD01A9" w:rsidRPr="0034754B" w:rsidRDefault="00CD01A9" w:rsidP="009A61F6">
      <w:pPr>
        <w:pStyle w:val="ListParagraph"/>
        <w:tabs>
          <w:tab w:val="left" w:pos="335"/>
          <w:tab w:val="left" w:pos="540"/>
        </w:tabs>
        <w:spacing w:before="20" w:after="20" w:line="240" w:lineRule="auto"/>
        <w:ind w:left="0"/>
        <w:jc w:val="both"/>
        <w:rPr>
          <w:rFonts w:ascii="Times New Roman" w:hAnsi="Times New Roman"/>
          <w:iCs/>
          <w:sz w:val="26"/>
          <w:szCs w:val="26"/>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Cung cấp cho sinh viên cơ hội để rèn luyện kỹ năng đọc và viết tiếng Anh ở trình độ tương đương cấp độ B1 theo khung năng lực châu Âu CEFR</w:t>
      </w:r>
    </w:p>
    <w:p w:rsidR="00CD01A9" w:rsidRPr="0034754B" w:rsidRDefault="00CD01A9" w:rsidP="009A61F6">
      <w:pPr>
        <w:tabs>
          <w:tab w:val="left" w:pos="335"/>
        </w:tabs>
        <w:spacing w:before="20" w:after="20"/>
        <w:rPr>
          <w:b/>
          <w:color w:val="000000"/>
          <w:sz w:val="26"/>
          <w:szCs w:val="26"/>
        </w:rPr>
      </w:pPr>
      <w:r w:rsidRPr="0034754B">
        <w:rPr>
          <w:sz w:val="26"/>
          <w:szCs w:val="26"/>
        </w:rPr>
        <w:t>CHUẢN ĐÀU RA</w:t>
      </w:r>
    </w:p>
    <w:p w:rsidR="00E701F7" w:rsidRPr="0034754B" w:rsidRDefault="00E701F7" w:rsidP="009A61F6">
      <w:pPr>
        <w:tabs>
          <w:tab w:val="left" w:pos="335"/>
        </w:tabs>
        <w:spacing w:before="20" w:after="20"/>
        <w:jc w:val="both"/>
        <w:rPr>
          <w:bCs/>
          <w:color w:val="000000"/>
          <w:sz w:val="26"/>
          <w:szCs w:val="26"/>
          <w:lang w:val="vi-VN"/>
        </w:rPr>
      </w:pPr>
      <w:r w:rsidRPr="0034754B">
        <w:rPr>
          <w:b/>
          <w:color w:val="000000"/>
          <w:sz w:val="26"/>
          <w:szCs w:val="26"/>
          <w:lang w:val="vi-VN"/>
        </w:rPr>
        <w:t>Kiến thức:</w:t>
      </w:r>
      <w:r w:rsidRPr="0034754B">
        <w:rPr>
          <w:bCs/>
          <w:color w:val="000000"/>
          <w:sz w:val="26"/>
          <w:szCs w:val="26"/>
          <w:lang w:val="vi-VN"/>
        </w:rPr>
        <w:t>Giúp nâng cao khả năng đọc hiểu của sinh viên thông qua việc đọc các bài đọc ở các thể loại khác nhau với cấp độ từ ngữ và cấu trúc ở cấp độ trung cấp.</w:t>
      </w:r>
    </w:p>
    <w:p w:rsidR="00E701F7" w:rsidRPr="0034754B" w:rsidRDefault="00E701F7" w:rsidP="009A61F6">
      <w:pPr>
        <w:tabs>
          <w:tab w:val="left" w:pos="335"/>
        </w:tabs>
        <w:spacing w:before="20" w:after="20"/>
        <w:jc w:val="both"/>
        <w:rPr>
          <w:bCs/>
          <w:color w:val="000000"/>
          <w:sz w:val="26"/>
          <w:szCs w:val="26"/>
          <w:lang w:val="vi-VN"/>
        </w:rPr>
      </w:pPr>
      <w:r w:rsidRPr="0034754B">
        <w:rPr>
          <w:b/>
          <w:color w:val="000000"/>
          <w:sz w:val="26"/>
          <w:szCs w:val="26"/>
          <w:lang w:val="vi-VN"/>
        </w:rPr>
        <w:t>Kỹ năng:</w:t>
      </w:r>
      <w:r w:rsidRPr="0034754B">
        <w:rPr>
          <w:bCs/>
          <w:color w:val="000000"/>
          <w:sz w:val="26"/>
          <w:szCs w:val="26"/>
          <w:lang w:val="vi-VN"/>
        </w:rPr>
        <w:t>Củng cố lại các kỹ năng đọc hiểu đã học ở học phần Đọc 1 và hình thành cho SV các kỹ năng cơ bản để chuẩn bị cho học phần tiếp theo.</w:t>
      </w:r>
    </w:p>
    <w:p w:rsidR="00E701F7" w:rsidRPr="0034754B" w:rsidRDefault="00E701F7" w:rsidP="009A61F6">
      <w:pPr>
        <w:tabs>
          <w:tab w:val="left" w:pos="335"/>
        </w:tabs>
        <w:spacing w:before="20" w:after="20"/>
        <w:jc w:val="both"/>
        <w:rPr>
          <w:color w:val="000000"/>
          <w:sz w:val="26"/>
          <w:szCs w:val="26"/>
          <w:lang w:val="vi-VN"/>
        </w:rPr>
      </w:pPr>
      <w:r w:rsidRPr="0034754B">
        <w:rPr>
          <w:b/>
          <w:color w:val="000000"/>
          <w:sz w:val="26"/>
          <w:szCs w:val="26"/>
          <w:lang w:val="vi-VN"/>
        </w:rPr>
        <w:t>Thái độ, chuyên cần:</w:t>
      </w:r>
      <w:r w:rsidRPr="0034754B">
        <w:rPr>
          <w:color w:val="000000"/>
          <w:sz w:val="26"/>
          <w:szCs w:val="26"/>
          <w:lang w:val="vi-VN"/>
        </w:rPr>
        <w:t xml:space="preserve"> Người học cần xác định thái độ học tập nghiêm túc, tham gia tích cực các hoạt động rèn luyện kỹ năng tại lớp cũng như hoàn thành đầy đủ phần chuẩn bị bài học và bài tập ở nhà.</w:t>
      </w:r>
    </w:p>
    <w:p w:rsidR="00E701F7" w:rsidRPr="0034754B" w:rsidRDefault="00E701F7" w:rsidP="009A61F6">
      <w:pPr>
        <w:numPr>
          <w:ilvl w:val="0"/>
          <w:numId w:val="34"/>
        </w:numPr>
        <w:tabs>
          <w:tab w:val="left" w:pos="335"/>
        </w:tabs>
        <w:spacing w:before="20" w:after="20"/>
        <w:jc w:val="both"/>
        <w:rPr>
          <w:b/>
          <w:color w:val="000000"/>
          <w:sz w:val="26"/>
          <w:szCs w:val="26"/>
          <w:lang w:val="vi-VN"/>
        </w:rPr>
      </w:pPr>
      <w:r w:rsidRPr="0034754B">
        <w:rPr>
          <w:b/>
          <w:color w:val="000000"/>
          <w:sz w:val="26"/>
          <w:szCs w:val="26"/>
          <w:lang w:val="vi-VN"/>
        </w:rPr>
        <w:t>Tóm tắt nội dung học phần</w:t>
      </w:r>
    </w:p>
    <w:p w:rsidR="00E701F7" w:rsidRPr="0034754B" w:rsidRDefault="00E701F7" w:rsidP="009A61F6">
      <w:pPr>
        <w:tabs>
          <w:tab w:val="left" w:pos="335"/>
        </w:tabs>
        <w:spacing w:before="20" w:after="20"/>
        <w:ind w:left="335"/>
        <w:jc w:val="both"/>
        <w:rPr>
          <w:color w:val="000000"/>
          <w:sz w:val="26"/>
          <w:szCs w:val="26"/>
          <w:lang w:val="vi-VN"/>
        </w:rPr>
      </w:pPr>
      <w:r w:rsidRPr="0034754B">
        <w:rPr>
          <w:color w:val="000000"/>
          <w:sz w:val="26"/>
          <w:szCs w:val="26"/>
          <w:lang w:val="vi-VN"/>
        </w:rPr>
        <w:tab/>
        <w:t xml:space="preserve">Học phần chú trọng các kỹ năng đọc hiểu ở bậc trung cấp và giúp sinh viên làm quen với các khía cạnh khác nhau của  cuộc sống qua các bài đọc. Các chủ đề bao gồm các lãnh vực như chính trị, thương mại, khoa học, xã hội, giáo dục, nghệ thuật… </w:t>
      </w:r>
    </w:p>
    <w:p w:rsidR="00E701F7" w:rsidRPr="0034754B" w:rsidRDefault="00E701F7" w:rsidP="009A61F6">
      <w:pPr>
        <w:spacing w:before="20" w:after="20"/>
        <w:ind w:left="360" w:firstLine="360"/>
        <w:rPr>
          <w:color w:val="000000"/>
          <w:sz w:val="26"/>
          <w:szCs w:val="26"/>
          <w:lang w:val="vi-VN"/>
        </w:rPr>
      </w:pPr>
      <w:r w:rsidRPr="0034754B">
        <w:rPr>
          <w:color w:val="000000"/>
          <w:sz w:val="26"/>
          <w:szCs w:val="26"/>
          <w:lang w:val="vi-VN"/>
        </w:rPr>
        <w:t xml:space="preserve">Kỹ năng được đánh giá theo bậc 4 trong Khung ngoại ngữ 6 bậc Việt Nam: </w:t>
      </w:r>
    </w:p>
    <w:p w:rsidR="00E701F7" w:rsidRPr="0034754B" w:rsidRDefault="00E701F7" w:rsidP="009A61F6">
      <w:pPr>
        <w:numPr>
          <w:ilvl w:val="0"/>
          <w:numId w:val="35"/>
        </w:numPr>
        <w:tabs>
          <w:tab w:val="left" w:pos="335"/>
        </w:tabs>
        <w:spacing w:before="20" w:after="20"/>
        <w:jc w:val="both"/>
        <w:rPr>
          <w:color w:val="000000"/>
          <w:sz w:val="26"/>
          <w:szCs w:val="26"/>
          <w:lang w:val="vi-VN"/>
        </w:rPr>
      </w:pPr>
      <w:r w:rsidRPr="0034754B">
        <w:rPr>
          <w:color w:val="000000"/>
          <w:sz w:val="26"/>
          <w:szCs w:val="26"/>
          <w:lang w:val="vi-VN"/>
        </w:rPr>
        <w:t xml:space="preserve">SV có thể đọc một cách tương đối độc lập, có khả năng điều chỉnh cách đọc và tốc độ đọc theo từng dạng văn bản và mục đích đọc cũng như sử dụng các nguồn tham khảo phù hợp một cách có chọn lọc. </w:t>
      </w:r>
    </w:p>
    <w:p w:rsidR="00E701F7" w:rsidRPr="0034754B" w:rsidRDefault="00E701F7" w:rsidP="009A61F6">
      <w:pPr>
        <w:numPr>
          <w:ilvl w:val="0"/>
          <w:numId w:val="35"/>
        </w:numPr>
        <w:tabs>
          <w:tab w:val="left" w:pos="335"/>
        </w:tabs>
        <w:spacing w:before="20" w:after="20"/>
        <w:jc w:val="both"/>
        <w:rPr>
          <w:color w:val="000000"/>
          <w:sz w:val="26"/>
          <w:szCs w:val="26"/>
          <w:lang w:val="vi-VN"/>
        </w:rPr>
      </w:pPr>
      <w:r w:rsidRPr="0034754B">
        <w:rPr>
          <w:color w:val="000000"/>
          <w:sz w:val="26"/>
          <w:szCs w:val="26"/>
          <w:lang w:val="vi-VN"/>
        </w:rPr>
        <w:t>SV có một lượng lớn từ vựng chủ động phục vụ quá trình đọc nhưng có thể vẫn còn gặp khó khăn với các thành ngữ ít xuất hiện.</w:t>
      </w:r>
    </w:p>
    <w:p w:rsidR="00E701F7" w:rsidRPr="0034754B" w:rsidRDefault="00E701F7" w:rsidP="009A61F6">
      <w:pPr>
        <w:numPr>
          <w:ilvl w:val="0"/>
          <w:numId w:val="34"/>
        </w:numPr>
        <w:spacing w:before="20" w:after="20"/>
        <w:jc w:val="both"/>
        <w:rPr>
          <w:b/>
          <w:color w:val="000000"/>
          <w:sz w:val="26"/>
          <w:szCs w:val="26"/>
          <w:lang w:val="vi-VN"/>
        </w:rPr>
      </w:pPr>
      <w:r w:rsidRPr="0034754B">
        <w:rPr>
          <w:b/>
          <w:color w:val="000000"/>
          <w:sz w:val="26"/>
          <w:szCs w:val="26"/>
          <w:lang w:val="vi-VN"/>
        </w:rPr>
        <w:t>Nội dung chi tiết học phần</w:t>
      </w:r>
    </w:p>
    <w:p w:rsidR="00E701F7" w:rsidRPr="0034754B" w:rsidRDefault="00E701F7" w:rsidP="009A61F6">
      <w:pPr>
        <w:spacing w:before="20" w:after="20"/>
        <w:ind w:left="720"/>
        <w:jc w:val="both"/>
        <w:rPr>
          <w:color w:val="000000"/>
          <w:sz w:val="26"/>
          <w:szCs w:val="26"/>
        </w:rPr>
      </w:pPr>
      <w:r w:rsidRPr="0034754B">
        <w:rPr>
          <w:color w:val="000000"/>
          <w:sz w:val="26"/>
          <w:szCs w:val="26"/>
        </w:rPr>
        <w:t>Tiết 1 &amp; 2</w:t>
      </w:r>
      <w:r w:rsidRPr="0034754B">
        <w:rPr>
          <w:color w:val="000000"/>
          <w:sz w:val="26"/>
          <w:szCs w:val="26"/>
        </w:rPr>
        <w:tab/>
      </w:r>
      <w:r w:rsidRPr="0034754B">
        <w:rPr>
          <w:color w:val="000000"/>
          <w:sz w:val="26"/>
          <w:szCs w:val="26"/>
        </w:rPr>
        <w:tab/>
        <w:t>Course introduction &amp; Pre-course test</w:t>
      </w:r>
      <w:r w:rsidRPr="0034754B">
        <w:rPr>
          <w:color w:val="000000"/>
          <w:sz w:val="26"/>
          <w:szCs w:val="26"/>
        </w:rPr>
        <w:tab/>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3&amp;4</w:t>
      </w:r>
      <w:r w:rsidRPr="0034754B">
        <w:rPr>
          <w:color w:val="000000"/>
          <w:sz w:val="26"/>
          <w:szCs w:val="26"/>
        </w:rPr>
        <w:tab/>
      </w:r>
      <w:r w:rsidRPr="0034754B">
        <w:rPr>
          <w:color w:val="000000"/>
          <w:sz w:val="26"/>
          <w:szCs w:val="26"/>
        </w:rPr>
        <w:tab/>
      </w:r>
      <w:r w:rsidRPr="0034754B">
        <w:rPr>
          <w:color w:val="000000"/>
          <w:sz w:val="26"/>
          <w:szCs w:val="26"/>
          <w:lang w:val="vi-VN"/>
        </w:rPr>
        <w:t xml:space="preserve">Chủ đề: Ideal </w:t>
      </w:r>
      <w:r w:rsidRPr="0034754B">
        <w:rPr>
          <w:color w:val="000000"/>
          <w:sz w:val="26"/>
          <w:szCs w:val="26"/>
        </w:rPr>
        <w:t xml:space="preserve">job </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Finding the ideal job/ The ideal job (Northstar 2)</w:t>
      </w:r>
    </w:p>
    <w:p w:rsidR="00E701F7" w:rsidRPr="0034754B" w:rsidRDefault="00E701F7" w:rsidP="009A61F6">
      <w:pPr>
        <w:tabs>
          <w:tab w:val="left" w:pos="402"/>
          <w:tab w:val="left" w:pos="938"/>
        </w:tabs>
        <w:spacing w:before="20" w:after="20"/>
        <w:ind w:left="403" w:hanging="403"/>
        <w:rPr>
          <w:color w:val="000000"/>
          <w:sz w:val="26"/>
          <w:szCs w:val="26"/>
          <w:lang w:val="vi-VN"/>
        </w:rPr>
      </w:pPr>
      <w:r w:rsidRPr="0034754B">
        <w:rPr>
          <w:i/>
          <w:color w:val="000000"/>
          <w:sz w:val="26"/>
          <w:szCs w:val="26"/>
          <w:lang w:val="vi-VN"/>
        </w:rPr>
        <w:t xml:space="preserve">                                           + </w:t>
      </w:r>
      <w:r w:rsidRPr="0034754B">
        <w:rPr>
          <w:color w:val="000000"/>
          <w:sz w:val="26"/>
          <w:szCs w:val="26"/>
          <w:lang w:val="vi-VN"/>
        </w:rPr>
        <w:t>Semco</w:t>
      </w:r>
      <w:r w:rsidRPr="0034754B">
        <w:rPr>
          <w:i/>
          <w:color w:val="000000"/>
          <w:sz w:val="26"/>
          <w:szCs w:val="26"/>
          <w:lang w:val="vi-VN"/>
        </w:rPr>
        <w:t xml:space="preserve"> (Unit 9.1, p.1</w:t>
      </w:r>
      <w:r w:rsidRPr="0034754B">
        <w:rPr>
          <w:i/>
          <w:color w:val="000000"/>
          <w:sz w:val="26"/>
          <w:szCs w:val="26"/>
        </w:rPr>
        <w:t>20</w:t>
      </w:r>
      <w:r w:rsidRPr="0034754B">
        <w:rPr>
          <w:i/>
          <w:color w:val="000000"/>
          <w:sz w:val="26"/>
          <w:szCs w:val="26"/>
          <w:lang w:val="vi-VN"/>
        </w:rPr>
        <w:t>, Total English, Intermediate)</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5&amp;6</w:t>
      </w:r>
      <w:r w:rsidRPr="0034754B">
        <w:rPr>
          <w:color w:val="000000"/>
          <w:sz w:val="26"/>
          <w:szCs w:val="26"/>
        </w:rPr>
        <w:tab/>
      </w:r>
      <w:r w:rsidRPr="0034754B">
        <w:rPr>
          <w:color w:val="000000"/>
          <w:sz w:val="26"/>
          <w:szCs w:val="26"/>
        </w:rPr>
        <w:tab/>
      </w:r>
      <w:r w:rsidRPr="0034754B">
        <w:rPr>
          <w:color w:val="000000"/>
          <w:sz w:val="26"/>
          <w:szCs w:val="26"/>
          <w:lang w:val="vi-VN"/>
        </w:rPr>
        <w:t xml:space="preserve">Chủ đề: </w:t>
      </w:r>
      <w:r w:rsidR="00D85734">
        <w:rPr>
          <w:color w:val="000000"/>
          <w:sz w:val="26"/>
          <w:szCs w:val="26"/>
          <w:lang w:val="vi-VN"/>
        </w:rPr>
        <w:t>Creative Thinking</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w:t>
      </w:r>
      <w:r w:rsidR="00D85734">
        <w:rPr>
          <w:color w:val="000000"/>
          <w:sz w:val="26"/>
          <w:szCs w:val="26"/>
          <w:lang w:val="vi-VN"/>
        </w:rPr>
        <w:t>Can We Teach Creative Thinking in school</w:t>
      </w:r>
      <w:r w:rsidRPr="0034754B">
        <w:rPr>
          <w:color w:val="000000"/>
          <w:sz w:val="26"/>
          <w:szCs w:val="26"/>
          <w:lang w:val="vi-VN"/>
        </w:rPr>
        <w:t xml:space="preserve">/ </w:t>
      </w:r>
      <w:r w:rsidR="00D85734">
        <w:rPr>
          <w:color w:val="000000"/>
          <w:sz w:val="26"/>
          <w:szCs w:val="26"/>
          <w:lang w:val="vi-VN"/>
        </w:rPr>
        <w:t>Tips for Success in College: How To Be Creative (</w:t>
      </w:r>
      <w:bookmarkStart w:id="1" w:name="_GoBack"/>
      <w:bookmarkEnd w:id="1"/>
      <w:r w:rsidRPr="0034754B">
        <w:rPr>
          <w:color w:val="000000"/>
          <w:sz w:val="26"/>
          <w:szCs w:val="26"/>
          <w:lang w:val="vi-VN"/>
        </w:rPr>
        <w:t>Northstar 2)</w:t>
      </w:r>
    </w:p>
    <w:p w:rsidR="00E701F7" w:rsidRPr="0034754B" w:rsidRDefault="00E701F7" w:rsidP="009A61F6">
      <w:pPr>
        <w:spacing w:before="20" w:after="20"/>
        <w:ind w:left="720"/>
        <w:jc w:val="both"/>
        <w:rPr>
          <w:bCs/>
          <w:color w:val="000000"/>
          <w:sz w:val="26"/>
          <w:szCs w:val="26"/>
          <w:lang w:val="vi-VN"/>
        </w:rPr>
      </w:pPr>
      <w:r w:rsidRPr="0034754B">
        <w:rPr>
          <w:color w:val="000000"/>
          <w:sz w:val="26"/>
          <w:szCs w:val="26"/>
          <w:lang w:val="vi-VN"/>
        </w:rPr>
        <w:t xml:space="preserve">                                 + </w:t>
      </w:r>
      <w:r w:rsidRPr="0034754B">
        <w:rPr>
          <w:bCs/>
          <w:color w:val="000000"/>
          <w:sz w:val="26"/>
          <w:szCs w:val="26"/>
          <w:lang w:val="vi-VN"/>
        </w:rPr>
        <w:t>Top Cities</w:t>
      </w:r>
      <w:r w:rsidRPr="0034754B">
        <w:rPr>
          <w:bCs/>
          <w:i/>
          <w:color w:val="000000"/>
          <w:sz w:val="26"/>
          <w:szCs w:val="26"/>
          <w:lang w:val="vi-VN"/>
        </w:rPr>
        <w:t xml:space="preserve"> (Unit 3.2, p. </w:t>
      </w:r>
      <w:r w:rsidRPr="0034754B">
        <w:rPr>
          <w:bCs/>
          <w:i/>
          <w:color w:val="000000"/>
          <w:sz w:val="26"/>
          <w:szCs w:val="26"/>
        </w:rPr>
        <w:t>41</w:t>
      </w:r>
      <w:r w:rsidRPr="0034754B">
        <w:rPr>
          <w:bCs/>
          <w:i/>
          <w:color w:val="000000"/>
          <w:sz w:val="26"/>
          <w:szCs w:val="26"/>
          <w:lang w:val="vi-VN"/>
        </w:rPr>
        <w:t>, Total English, Intermediate)</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7&amp;8</w:t>
      </w:r>
      <w:r w:rsidRPr="0034754B">
        <w:rPr>
          <w:color w:val="000000"/>
          <w:sz w:val="26"/>
          <w:szCs w:val="26"/>
        </w:rPr>
        <w:tab/>
      </w:r>
      <w:r w:rsidRPr="0034754B">
        <w:rPr>
          <w:color w:val="000000"/>
          <w:sz w:val="26"/>
          <w:szCs w:val="26"/>
        </w:rPr>
        <w:tab/>
      </w:r>
      <w:r w:rsidRPr="0034754B">
        <w:rPr>
          <w:color w:val="000000"/>
          <w:sz w:val="26"/>
          <w:szCs w:val="26"/>
          <w:lang w:val="vi-VN"/>
        </w:rPr>
        <w:t>Chủ đề: Mo</w:t>
      </w:r>
      <w:r w:rsidRPr="0034754B">
        <w:rPr>
          <w:color w:val="000000"/>
          <w:sz w:val="26"/>
          <w:szCs w:val="26"/>
        </w:rPr>
        <w:t>ney</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Making money/ I made it myself (Northstar 2)</w:t>
      </w:r>
    </w:p>
    <w:p w:rsidR="00E701F7" w:rsidRPr="0034754B" w:rsidRDefault="00E701F7" w:rsidP="009A61F6">
      <w:pPr>
        <w:spacing w:before="20" w:after="20"/>
        <w:ind w:left="720"/>
        <w:jc w:val="both"/>
        <w:rPr>
          <w:color w:val="000000"/>
          <w:sz w:val="26"/>
          <w:szCs w:val="26"/>
        </w:rPr>
      </w:pPr>
      <w:r w:rsidRPr="0034754B">
        <w:rPr>
          <w:color w:val="000000"/>
          <w:sz w:val="26"/>
          <w:szCs w:val="26"/>
          <w:lang w:val="vi-VN"/>
        </w:rPr>
        <w:lastRenderedPageBreak/>
        <w:t xml:space="preserve">                                  + </w:t>
      </w:r>
      <w:r w:rsidRPr="0034754B">
        <w:rPr>
          <w:color w:val="000000"/>
          <w:sz w:val="26"/>
          <w:szCs w:val="26"/>
        </w:rPr>
        <w:t>How much do you want to pay?</w:t>
      </w:r>
      <w:r w:rsidRPr="0034754B">
        <w:rPr>
          <w:i/>
          <w:color w:val="000000"/>
          <w:sz w:val="26"/>
          <w:szCs w:val="26"/>
          <w:lang w:val="vi-VN"/>
        </w:rPr>
        <w:t xml:space="preserve"> (</w:t>
      </w:r>
      <w:r w:rsidRPr="0034754B">
        <w:rPr>
          <w:i/>
          <w:color w:val="000000"/>
          <w:sz w:val="26"/>
          <w:szCs w:val="26"/>
        </w:rPr>
        <w:t xml:space="preserve">Unit 12.1, </w:t>
      </w:r>
      <w:r w:rsidRPr="0034754B">
        <w:rPr>
          <w:i/>
          <w:color w:val="000000"/>
          <w:sz w:val="26"/>
          <w:szCs w:val="26"/>
          <w:lang w:val="vi-VN"/>
        </w:rPr>
        <w:t>p. 1</w:t>
      </w:r>
      <w:r w:rsidRPr="0034754B">
        <w:rPr>
          <w:i/>
          <w:color w:val="000000"/>
          <w:sz w:val="26"/>
          <w:szCs w:val="26"/>
        </w:rPr>
        <w:t>20</w:t>
      </w:r>
      <w:r w:rsidRPr="0034754B">
        <w:rPr>
          <w:i/>
          <w:color w:val="000000"/>
          <w:sz w:val="26"/>
          <w:szCs w:val="26"/>
          <w:lang w:val="vi-VN"/>
        </w:rPr>
        <w:t xml:space="preserve">, </w:t>
      </w:r>
      <w:r w:rsidRPr="0034754B">
        <w:rPr>
          <w:bCs/>
          <w:i/>
          <w:color w:val="000000"/>
          <w:sz w:val="26"/>
          <w:szCs w:val="26"/>
          <w:lang w:val="vi-VN"/>
        </w:rPr>
        <w:t xml:space="preserve">Total English, </w:t>
      </w:r>
      <w:r w:rsidRPr="0034754B">
        <w:rPr>
          <w:bCs/>
          <w:i/>
          <w:color w:val="000000"/>
          <w:sz w:val="26"/>
          <w:szCs w:val="26"/>
        </w:rPr>
        <w:t>Pre-</w:t>
      </w:r>
      <w:r w:rsidRPr="0034754B">
        <w:rPr>
          <w:bCs/>
          <w:i/>
          <w:color w:val="000000"/>
          <w:sz w:val="26"/>
          <w:szCs w:val="26"/>
          <w:lang w:val="vi-VN"/>
        </w:rPr>
        <w:t>Intermediate</w:t>
      </w:r>
      <w:r w:rsidRPr="0034754B">
        <w:rPr>
          <w:i/>
          <w:color w:val="000000"/>
          <w:sz w:val="26"/>
          <w:szCs w:val="26"/>
          <w:lang w:val="vi-VN"/>
        </w:rPr>
        <w:t>)</w:t>
      </w:r>
      <w:r w:rsidRPr="0034754B">
        <w:rPr>
          <w:color w:val="000000"/>
          <w:sz w:val="26"/>
          <w:szCs w:val="26"/>
        </w:rPr>
        <w:tab/>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9&amp;10</w:t>
      </w:r>
      <w:r w:rsidRPr="0034754B">
        <w:rPr>
          <w:color w:val="000000"/>
          <w:sz w:val="26"/>
          <w:szCs w:val="26"/>
        </w:rPr>
        <w:tab/>
      </w:r>
      <w:r w:rsidRPr="0034754B">
        <w:rPr>
          <w:color w:val="000000"/>
          <w:sz w:val="26"/>
          <w:szCs w:val="26"/>
        </w:rPr>
        <w:tab/>
      </w:r>
      <w:r w:rsidRPr="0034754B">
        <w:rPr>
          <w:color w:val="000000"/>
          <w:sz w:val="26"/>
          <w:szCs w:val="26"/>
          <w:lang w:val="vi-VN"/>
        </w:rPr>
        <w:t>Chủ đề: J</w:t>
      </w:r>
      <w:r w:rsidRPr="0034754B">
        <w:rPr>
          <w:color w:val="000000"/>
          <w:sz w:val="26"/>
          <w:szCs w:val="26"/>
        </w:rPr>
        <w:t>ustice</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Vote for restorative justice/ Moving past the crime (Northstar 2)</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w:t>
      </w:r>
      <w:r w:rsidRPr="0034754B">
        <w:rPr>
          <w:color w:val="000000"/>
          <w:sz w:val="26"/>
          <w:szCs w:val="26"/>
        </w:rPr>
        <w:t>Changing the rule</w:t>
      </w:r>
      <w:r w:rsidRPr="0034754B">
        <w:rPr>
          <w:i/>
          <w:color w:val="000000"/>
          <w:sz w:val="26"/>
          <w:szCs w:val="26"/>
          <w:lang w:val="vi-VN"/>
        </w:rPr>
        <w:t xml:space="preserve"> (</w:t>
      </w:r>
      <w:r w:rsidRPr="0034754B">
        <w:rPr>
          <w:bCs/>
          <w:i/>
          <w:color w:val="000000"/>
          <w:sz w:val="26"/>
          <w:szCs w:val="26"/>
          <w:lang w:val="vi-VN"/>
        </w:rPr>
        <w:t xml:space="preserve">Unit </w:t>
      </w:r>
      <w:r w:rsidRPr="0034754B">
        <w:rPr>
          <w:bCs/>
          <w:i/>
          <w:color w:val="000000"/>
          <w:sz w:val="26"/>
          <w:szCs w:val="26"/>
        </w:rPr>
        <w:t>8.1</w:t>
      </w:r>
      <w:r w:rsidRPr="0034754B">
        <w:rPr>
          <w:bCs/>
          <w:i/>
          <w:color w:val="000000"/>
          <w:sz w:val="26"/>
          <w:szCs w:val="26"/>
          <w:lang w:val="vi-VN"/>
        </w:rPr>
        <w:t>, p.</w:t>
      </w:r>
      <w:r w:rsidRPr="0034754B">
        <w:rPr>
          <w:bCs/>
          <w:i/>
          <w:color w:val="000000"/>
          <w:sz w:val="26"/>
          <w:szCs w:val="26"/>
        </w:rPr>
        <w:t>106</w:t>
      </w:r>
      <w:r w:rsidRPr="0034754B">
        <w:rPr>
          <w:bCs/>
          <w:i/>
          <w:color w:val="000000"/>
          <w:sz w:val="26"/>
          <w:szCs w:val="26"/>
          <w:lang w:val="vi-VN"/>
        </w:rPr>
        <w:t>, Total English, Intermediate</w:t>
      </w:r>
      <w:r w:rsidRPr="0034754B">
        <w:rPr>
          <w:i/>
          <w:color w:val="000000"/>
          <w:sz w:val="26"/>
          <w:szCs w:val="26"/>
          <w:lang w:val="vi-VN"/>
        </w:rPr>
        <w:t>)</w:t>
      </w:r>
    </w:p>
    <w:p w:rsidR="00E701F7" w:rsidRPr="0034754B" w:rsidRDefault="00E701F7" w:rsidP="009A61F6">
      <w:pPr>
        <w:spacing w:before="20" w:after="20"/>
        <w:ind w:left="720"/>
        <w:jc w:val="both"/>
        <w:rPr>
          <w:color w:val="000000"/>
          <w:sz w:val="26"/>
          <w:szCs w:val="26"/>
        </w:rPr>
      </w:pPr>
      <w:r w:rsidRPr="0034754B">
        <w:rPr>
          <w:color w:val="000000"/>
          <w:sz w:val="26"/>
          <w:szCs w:val="26"/>
        </w:rPr>
        <w:t>Tiết 11&amp;12</w:t>
      </w:r>
      <w:r w:rsidRPr="0034754B">
        <w:rPr>
          <w:color w:val="000000"/>
          <w:sz w:val="26"/>
          <w:szCs w:val="26"/>
        </w:rPr>
        <w:tab/>
      </w:r>
      <w:r w:rsidRPr="0034754B">
        <w:rPr>
          <w:color w:val="000000"/>
          <w:sz w:val="26"/>
          <w:szCs w:val="26"/>
        </w:rPr>
        <w:tab/>
        <w:t>Practice + revision for Midterm test 1</w:t>
      </w:r>
    </w:p>
    <w:p w:rsidR="00E701F7" w:rsidRPr="0034754B" w:rsidRDefault="00E701F7" w:rsidP="009A61F6">
      <w:pPr>
        <w:spacing w:before="20" w:after="20"/>
        <w:ind w:left="720"/>
        <w:jc w:val="both"/>
        <w:rPr>
          <w:bCs/>
          <w:color w:val="000000"/>
          <w:sz w:val="26"/>
          <w:szCs w:val="26"/>
        </w:rPr>
      </w:pPr>
      <w:r w:rsidRPr="0034754B">
        <w:rPr>
          <w:color w:val="000000"/>
          <w:sz w:val="26"/>
          <w:szCs w:val="26"/>
        </w:rPr>
        <w:t>Tiết 13&amp;14</w:t>
      </w:r>
      <w:r w:rsidRPr="0034754B">
        <w:rPr>
          <w:color w:val="000000"/>
          <w:sz w:val="26"/>
          <w:szCs w:val="26"/>
        </w:rPr>
        <w:tab/>
      </w:r>
      <w:r w:rsidRPr="0034754B">
        <w:rPr>
          <w:color w:val="000000"/>
          <w:sz w:val="26"/>
          <w:szCs w:val="26"/>
        </w:rPr>
        <w:tab/>
        <w:t>Mid-term test 1</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15&amp;16</w:t>
      </w:r>
      <w:r w:rsidRPr="0034754B">
        <w:rPr>
          <w:color w:val="000000"/>
          <w:sz w:val="26"/>
          <w:szCs w:val="26"/>
        </w:rPr>
        <w:tab/>
      </w:r>
      <w:r w:rsidRPr="0034754B">
        <w:rPr>
          <w:color w:val="000000"/>
          <w:sz w:val="26"/>
          <w:szCs w:val="26"/>
        </w:rPr>
        <w:tab/>
      </w:r>
      <w:r w:rsidRPr="0034754B">
        <w:rPr>
          <w:color w:val="000000"/>
          <w:sz w:val="26"/>
          <w:szCs w:val="26"/>
          <w:lang w:val="vi-VN"/>
        </w:rPr>
        <w:t>Chủ đề: E</w:t>
      </w:r>
      <w:r w:rsidRPr="0034754B">
        <w:rPr>
          <w:color w:val="000000"/>
          <w:sz w:val="26"/>
          <w:szCs w:val="26"/>
        </w:rPr>
        <w:t>tiquette</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A civilized suggestion/ Riding the subway in Japan (Northstar 2)</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Segway into the future</w:t>
      </w:r>
      <w:r w:rsidRPr="0034754B">
        <w:rPr>
          <w:i/>
          <w:color w:val="000000"/>
          <w:sz w:val="26"/>
          <w:szCs w:val="26"/>
          <w:lang w:val="vi-VN"/>
        </w:rPr>
        <w:t xml:space="preserve"> (Unit 1, p.8, Inside Reading 1)</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17&amp;18</w:t>
      </w:r>
      <w:r w:rsidRPr="0034754B">
        <w:rPr>
          <w:color w:val="000000"/>
          <w:sz w:val="26"/>
          <w:szCs w:val="26"/>
        </w:rPr>
        <w:tab/>
      </w:r>
      <w:r w:rsidRPr="0034754B">
        <w:rPr>
          <w:color w:val="000000"/>
          <w:sz w:val="26"/>
          <w:szCs w:val="26"/>
        </w:rPr>
        <w:tab/>
      </w:r>
      <w:r w:rsidRPr="0034754B">
        <w:rPr>
          <w:color w:val="000000"/>
          <w:sz w:val="26"/>
          <w:szCs w:val="26"/>
          <w:lang w:val="vi-VN"/>
        </w:rPr>
        <w:t>Chủ đề: F</w:t>
      </w:r>
      <w:r w:rsidRPr="0034754B">
        <w:rPr>
          <w:color w:val="000000"/>
          <w:sz w:val="26"/>
          <w:szCs w:val="26"/>
        </w:rPr>
        <w:t>un</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Serious fun/ Saving the world with computer games (Northstar 2)</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w:t>
      </w:r>
      <w:r w:rsidRPr="0034754B">
        <w:rPr>
          <w:color w:val="000000"/>
          <w:sz w:val="26"/>
          <w:szCs w:val="26"/>
        </w:rPr>
        <w:t>Across Africa</w:t>
      </w:r>
      <w:r w:rsidRPr="0034754B">
        <w:rPr>
          <w:i/>
          <w:color w:val="000000"/>
          <w:sz w:val="26"/>
          <w:szCs w:val="26"/>
          <w:lang w:val="vi-VN"/>
        </w:rPr>
        <w:t xml:space="preserve"> (</w:t>
      </w:r>
      <w:r w:rsidRPr="0034754B">
        <w:rPr>
          <w:bCs/>
          <w:i/>
          <w:color w:val="000000"/>
          <w:sz w:val="26"/>
          <w:szCs w:val="26"/>
          <w:lang w:val="vi-VN"/>
        </w:rPr>
        <w:t xml:space="preserve">Unit </w:t>
      </w:r>
      <w:r w:rsidRPr="0034754B">
        <w:rPr>
          <w:bCs/>
          <w:i/>
          <w:color w:val="000000"/>
          <w:sz w:val="26"/>
          <w:szCs w:val="26"/>
        </w:rPr>
        <w:t>6.1</w:t>
      </w:r>
      <w:r w:rsidRPr="0034754B">
        <w:rPr>
          <w:bCs/>
          <w:i/>
          <w:color w:val="000000"/>
          <w:sz w:val="26"/>
          <w:szCs w:val="26"/>
          <w:lang w:val="vi-VN"/>
        </w:rPr>
        <w:t xml:space="preserve">, p. </w:t>
      </w:r>
      <w:r w:rsidRPr="0034754B">
        <w:rPr>
          <w:bCs/>
          <w:i/>
          <w:color w:val="000000"/>
          <w:sz w:val="26"/>
          <w:szCs w:val="26"/>
        </w:rPr>
        <w:t>78</w:t>
      </w:r>
      <w:r w:rsidRPr="0034754B">
        <w:rPr>
          <w:bCs/>
          <w:i/>
          <w:color w:val="000000"/>
          <w:sz w:val="26"/>
          <w:szCs w:val="26"/>
          <w:lang w:val="vi-VN"/>
        </w:rPr>
        <w:t>, Total English, Intermediate</w:t>
      </w:r>
      <w:r w:rsidRPr="0034754B">
        <w:rPr>
          <w:i/>
          <w:color w:val="000000"/>
          <w:sz w:val="26"/>
          <w:szCs w:val="26"/>
          <w:lang w:val="vi-VN"/>
        </w:rPr>
        <w:t>)</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19&amp;20</w:t>
      </w:r>
      <w:r w:rsidRPr="0034754B">
        <w:rPr>
          <w:color w:val="000000"/>
          <w:sz w:val="26"/>
          <w:szCs w:val="26"/>
        </w:rPr>
        <w:tab/>
      </w:r>
      <w:r w:rsidRPr="0034754B">
        <w:rPr>
          <w:color w:val="000000"/>
          <w:sz w:val="26"/>
          <w:szCs w:val="26"/>
        </w:rPr>
        <w:tab/>
      </w:r>
      <w:r w:rsidRPr="0034754B">
        <w:rPr>
          <w:color w:val="000000"/>
          <w:sz w:val="26"/>
          <w:szCs w:val="26"/>
          <w:lang w:val="vi-VN"/>
        </w:rPr>
        <w:t>Chủ đề: Products and services</w:t>
      </w:r>
    </w:p>
    <w:p w:rsidR="00E701F7" w:rsidRPr="0034754B" w:rsidRDefault="00E701F7" w:rsidP="009A61F6">
      <w:pPr>
        <w:spacing w:before="20" w:after="20"/>
        <w:ind w:left="3220" w:hanging="2500"/>
        <w:jc w:val="both"/>
        <w:rPr>
          <w:color w:val="000000"/>
          <w:sz w:val="26"/>
          <w:szCs w:val="26"/>
          <w:lang w:val="vi-VN"/>
        </w:rPr>
      </w:pPr>
      <w:r w:rsidRPr="0034754B">
        <w:rPr>
          <w:color w:val="000000"/>
          <w:sz w:val="26"/>
          <w:szCs w:val="26"/>
          <w:lang w:val="vi-VN"/>
        </w:rPr>
        <w:t xml:space="preserve">                                   + Organic Produce vs. Regular Produce/ Miles to go before you eat (Northstar 2)</w:t>
      </w:r>
    </w:p>
    <w:p w:rsidR="00E701F7" w:rsidRPr="0034754B" w:rsidRDefault="00E701F7" w:rsidP="009A61F6">
      <w:pPr>
        <w:spacing w:before="20" w:after="20"/>
        <w:ind w:left="3220" w:hanging="2500"/>
        <w:jc w:val="both"/>
        <w:rPr>
          <w:color w:val="000000"/>
          <w:sz w:val="26"/>
          <w:szCs w:val="26"/>
          <w:lang w:val="vi-VN"/>
        </w:rPr>
      </w:pPr>
      <w:r w:rsidRPr="0034754B">
        <w:rPr>
          <w:color w:val="000000"/>
          <w:sz w:val="26"/>
          <w:szCs w:val="26"/>
          <w:lang w:val="vi-VN"/>
        </w:rPr>
        <w:t xml:space="preserve">                                   + The world’s best restaurant</w:t>
      </w:r>
      <w:r w:rsidRPr="0034754B">
        <w:rPr>
          <w:i/>
          <w:color w:val="000000"/>
          <w:sz w:val="26"/>
          <w:szCs w:val="26"/>
          <w:lang w:val="vi-VN"/>
        </w:rPr>
        <w:t xml:space="preserve"> (Unit 5.3, p.68, Total English Intermediate Students’ book)</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21&amp;22</w:t>
      </w:r>
      <w:r w:rsidRPr="0034754B">
        <w:rPr>
          <w:color w:val="000000"/>
          <w:sz w:val="26"/>
          <w:szCs w:val="26"/>
        </w:rPr>
        <w:tab/>
      </w:r>
      <w:r w:rsidRPr="0034754B">
        <w:rPr>
          <w:color w:val="000000"/>
          <w:sz w:val="26"/>
          <w:szCs w:val="26"/>
        </w:rPr>
        <w:tab/>
      </w:r>
      <w:r w:rsidRPr="0034754B">
        <w:rPr>
          <w:color w:val="000000"/>
          <w:sz w:val="26"/>
          <w:szCs w:val="26"/>
          <w:lang w:val="vi-VN"/>
        </w:rPr>
        <w:t>Chủ đề: Transportation</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The Climate Train/ On the Road with John Madden (Northstar 2)</w:t>
      </w:r>
    </w:p>
    <w:p w:rsidR="00E701F7" w:rsidRPr="0034754B" w:rsidRDefault="00E701F7" w:rsidP="009A61F6">
      <w:pPr>
        <w:spacing w:before="20" w:after="20"/>
        <w:ind w:left="720"/>
        <w:jc w:val="both"/>
        <w:rPr>
          <w:color w:val="000000"/>
          <w:sz w:val="26"/>
          <w:szCs w:val="26"/>
        </w:rPr>
      </w:pPr>
      <w:r w:rsidRPr="0034754B">
        <w:rPr>
          <w:color w:val="000000"/>
          <w:sz w:val="26"/>
          <w:szCs w:val="26"/>
          <w:lang w:val="vi-VN"/>
        </w:rPr>
        <w:t xml:space="preserve">                                   +The History of Bicycles</w:t>
      </w:r>
      <w:r w:rsidRPr="0034754B">
        <w:rPr>
          <w:i/>
          <w:color w:val="000000"/>
          <w:sz w:val="26"/>
          <w:szCs w:val="26"/>
          <w:lang w:val="vi-VN"/>
        </w:rPr>
        <w:t xml:space="preserve"> (Unit 1, p.2, Inside Reading 1)</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23&amp;24</w:t>
      </w:r>
      <w:r w:rsidRPr="0034754B">
        <w:rPr>
          <w:color w:val="000000"/>
          <w:sz w:val="26"/>
          <w:szCs w:val="26"/>
        </w:rPr>
        <w:tab/>
      </w:r>
      <w:r w:rsidRPr="0034754B">
        <w:rPr>
          <w:color w:val="000000"/>
          <w:sz w:val="26"/>
          <w:szCs w:val="26"/>
        </w:rPr>
        <w:tab/>
      </w:r>
      <w:r w:rsidRPr="0034754B">
        <w:rPr>
          <w:color w:val="000000"/>
          <w:sz w:val="26"/>
          <w:szCs w:val="26"/>
          <w:lang w:val="vi-VN"/>
        </w:rPr>
        <w:t>Chủ đề: Medicine</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Leech/ Gross Medicine (Northstar 2)</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Attach of the Fire Ants</w:t>
      </w:r>
      <w:r w:rsidRPr="0034754B">
        <w:rPr>
          <w:i/>
          <w:color w:val="000000"/>
          <w:sz w:val="26"/>
          <w:szCs w:val="26"/>
          <w:lang w:val="vi-VN"/>
        </w:rPr>
        <w:t xml:space="preserve"> (Unit 10, p. 128, Inside Reading 2)</w:t>
      </w:r>
    </w:p>
    <w:p w:rsidR="002B087F" w:rsidRPr="0034754B" w:rsidRDefault="002B087F" w:rsidP="009A61F6">
      <w:pPr>
        <w:spacing w:before="20" w:after="20"/>
        <w:ind w:left="720"/>
        <w:jc w:val="both"/>
        <w:rPr>
          <w:color w:val="000000"/>
          <w:sz w:val="26"/>
          <w:szCs w:val="26"/>
        </w:rPr>
      </w:pPr>
    </w:p>
    <w:p w:rsidR="002B087F" w:rsidRPr="0034754B" w:rsidRDefault="002B087F" w:rsidP="009A61F6">
      <w:pPr>
        <w:spacing w:before="20" w:after="20"/>
        <w:ind w:left="720"/>
        <w:jc w:val="both"/>
        <w:rPr>
          <w:color w:val="000000"/>
          <w:sz w:val="26"/>
          <w:szCs w:val="26"/>
        </w:rPr>
      </w:pPr>
    </w:p>
    <w:p w:rsidR="00E701F7" w:rsidRPr="0034754B" w:rsidRDefault="00E701F7" w:rsidP="009A61F6">
      <w:pPr>
        <w:spacing w:before="20" w:after="20"/>
        <w:ind w:left="720"/>
        <w:jc w:val="both"/>
        <w:rPr>
          <w:color w:val="000000"/>
          <w:sz w:val="26"/>
          <w:szCs w:val="26"/>
          <w:lang w:val="vi-VN"/>
        </w:rPr>
      </w:pPr>
      <w:r w:rsidRPr="0034754B">
        <w:rPr>
          <w:color w:val="000000"/>
          <w:sz w:val="26"/>
          <w:szCs w:val="26"/>
        </w:rPr>
        <w:t>Tiết 25&amp;26</w:t>
      </w:r>
      <w:r w:rsidRPr="0034754B">
        <w:rPr>
          <w:color w:val="000000"/>
          <w:sz w:val="26"/>
          <w:szCs w:val="26"/>
        </w:rPr>
        <w:tab/>
      </w:r>
      <w:r w:rsidRPr="0034754B">
        <w:rPr>
          <w:color w:val="000000"/>
          <w:sz w:val="26"/>
          <w:szCs w:val="26"/>
        </w:rPr>
        <w:tab/>
        <w:t>Endangered cultures</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Will indigenous cultures survive?/ The Penan (Northstar 2)</w:t>
      </w:r>
    </w:p>
    <w:p w:rsidR="00E701F7" w:rsidRPr="0034754B" w:rsidRDefault="00E701F7" w:rsidP="009A61F6">
      <w:pPr>
        <w:spacing w:before="20" w:after="20"/>
        <w:ind w:left="720"/>
        <w:jc w:val="both"/>
        <w:rPr>
          <w:color w:val="000000"/>
          <w:sz w:val="26"/>
          <w:szCs w:val="26"/>
          <w:lang w:val="vi-VN"/>
        </w:rPr>
      </w:pPr>
      <w:r w:rsidRPr="0034754B">
        <w:rPr>
          <w:color w:val="000000"/>
          <w:sz w:val="26"/>
          <w:szCs w:val="26"/>
          <w:lang w:val="vi-VN"/>
        </w:rPr>
        <w:t xml:space="preserve">                                   + </w:t>
      </w:r>
      <w:r w:rsidRPr="0034754B">
        <w:rPr>
          <w:color w:val="000000"/>
          <w:sz w:val="26"/>
          <w:szCs w:val="26"/>
        </w:rPr>
        <w:t>An Ocean Waiting to Happen</w:t>
      </w:r>
      <w:r w:rsidRPr="0034754B">
        <w:rPr>
          <w:i/>
          <w:color w:val="000000"/>
          <w:sz w:val="26"/>
          <w:szCs w:val="26"/>
          <w:lang w:val="vi-VN"/>
        </w:rPr>
        <w:t xml:space="preserve"> (</w:t>
      </w:r>
      <w:r w:rsidRPr="0034754B">
        <w:rPr>
          <w:i/>
          <w:color w:val="000000"/>
          <w:sz w:val="26"/>
          <w:szCs w:val="26"/>
        </w:rPr>
        <w:t xml:space="preserve">Unit 8, </w:t>
      </w:r>
      <w:r w:rsidRPr="0034754B">
        <w:rPr>
          <w:i/>
          <w:color w:val="000000"/>
          <w:sz w:val="26"/>
          <w:szCs w:val="26"/>
          <w:lang w:val="vi-VN"/>
        </w:rPr>
        <w:t xml:space="preserve">p. </w:t>
      </w:r>
      <w:r w:rsidRPr="0034754B">
        <w:rPr>
          <w:i/>
          <w:color w:val="000000"/>
          <w:sz w:val="26"/>
          <w:szCs w:val="26"/>
        </w:rPr>
        <w:t>105</w:t>
      </w:r>
      <w:r w:rsidRPr="0034754B">
        <w:rPr>
          <w:i/>
          <w:color w:val="000000"/>
          <w:sz w:val="26"/>
          <w:szCs w:val="26"/>
          <w:lang w:val="vi-VN"/>
        </w:rPr>
        <w:t>, Inside Reading 2)</w:t>
      </w:r>
    </w:p>
    <w:p w:rsidR="00E701F7" w:rsidRPr="0034754B" w:rsidRDefault="00E701F7" w:rsidP="009A61F6">
      <w:pPr>
        <w:spacing w:before="20" w:after="20"/>
        <w:ind w:left="720"/>
        <w:jc w:val="both"/>
        <w:rPr>
          <w:bCs/>
          <w:color w:val="000000"/>
          <w:sz w:val="26"/>
          <w:szCs w:val="26"/>
        </w:rPr>
      </w:pPr>
      <w:r w:rsidRPr="0034754B">
        <w:rPr>
          <w:color w:val="000000"/>
          <w:sz w:val="26"/>
          <w:szCs w:val="26"/>
        </w:rPr>
        <w:t>Tiết 27&amp;28</w:t>
      </w:r>
      <w:r w:rsidRPr="0034754B">
        <w:rPr>
          <w:color w:val="000000"/>
          <w:sz w:val="26"/>
          <w:szCs w:val="26"/>
        </w:rPr>
        <w:tab/>
      </w:r>
      <w:r w:rsidRPr="0034754B">
        <w:rPr>
          <w:color w:val="000000"/>
          <w:sz w:val="26"/>
          <w:szCs w:val="26"/>
        </w:rPr>
        <w:tab/>
        <w:t>Mid-term test 2</w:t>
      </w:r>
    </w:p>
    <w:p w:rsidR="00E701F7" w:rsidRDefault="00E701F7" w:rsidP="009A61F6">
      <w:pPr>
        <w:spacing w:before="20" w:after="20"/>
        <w:ind w:left="720"/>
        <w:jc w:val="both"/>
        <w:rPr>
          <w:color w:val="000000"/>
          <w:sz w:val="26"/>
          <w:szCs w:val="26"/>
        </w:rPr>
      </w:pPr>
      <w:r w:rsidRPr="0034754B">
        <w:rPr>
          <w:color w:val="000000"/>
          <w:sz w:val="26"/>
          <w:szCs w:val="26"/>
        </w:rPr>
        <w:t>Tiết 29&amp;30</w:t>
      </w:r>
      <w:r w:rsidRPr="0034754B">
        <w:rPr>
          <w:color w:val="000000"/>
          <w:sz w:val="26"/>
          <w:szCs w:val="26"/>
        </w:rPr>
        <w:tab/>
      </w:r>
      <w:r w:rsidRPr="0034754B">
        <w:rPr>
          <w:color w:val="000000"/>
          <w:sz w:val="26"/>
          <w:szCs w:val="26"/>
        </w:rPr>
        <w:tab/>
        <w:t>Revision</w:t>
      </w:r>
    </w:p>
    <w:p w:rsidR="0034754B" w:rsidRDefault="0034754B" w:rsidP="009A61F6">
      <w:pPr>
        <w:spacing w:before="20" w:after="20"/>
        <w:ind w:left="720"/>
        <w:jc w:val="both"/>
        <w:rPr>
          <w:color w:val="000000"/>
          <w:sz w:val="26"/>
          <w:szCs w:val="26"/>
        </w:rPr>
      </w:pPr>
    </w:p>
    <w:p w:rsidR="0034754B" w:rsidRDefault="0034754B" w:rsidP="009A61F6">
      <w:pPr>
        <w:spacing w:before="20" w:after="20"/>
        <w:ind w:left="720"/>
        <w:jc w:val="both"/>
        <w:rPr>
          <w:color w:val="000000"/>
          <w:sz w:val="26"/>
          <w:szCs w:val="26"/>
        </w:rPr>
      </w:pPr>
    </w:p>
    <w:p w:rsidR="0034754B" w:rsidRDefault="0034754B" w:rsidP="009A61F6">
      <w:pPr>
        <w:spacing w:before="20" w:after="20"/>
        <w:ind w:left="720"/>
        <w:jc w:val="both"/>
        <w:rPr>
          <w:color w:val="000000"/>
          <w:sz w:val="26"/>
          <w:szCs w:val="26"/>
        </w:rPr>
      </w:pPr>
    </w:p>
    <w:p w:rsidR="0034754B" w:rsidRDefault="0034754B" w:rsidP="009A61F6">
      <w:pPr>
        <w:spacing w:before="20" w:after="20"/>
        <w:ind w:left="720"/>
        <w:jc w:val="both"/>
        <w:rPr>
          <w:color w:val="000000"/>
          <w:sz w:val="26"/>
          <w:szCs w:val="26"/>
        </w:rPr>
      </w:pPr>
    </w:p>
    <w:p w:rsidR="0034754B" w:rsidRPr="0034754B" w:rsidRDefault="0034754B" w:rsidP="009A61F6">
      <w:pPr>
        <w:spacing w:before="20" w:after="20"/>
        <w:ind w:left="720"/>
        <w:jc w:val="both"/>
        <w:rPr>
          <w:color w:val="000000"/>
          <w:sz w:val="26"/>
          <w:szCs w:val="26"/>
        </w:rPr>
      </w:pPr>
    </w:p>
    <w:p w:rsidR="00E701F7" w:rsidRDefault="00E701F7" w:rsidP="009A61F6">
      <w:pPr>
        <w:numPr>
          <w:ilvl w:val="0"/>
          <w:numId w:val="14"/>
        </w:numPr>
        <w:spacing w:before="20" w:after="20"/>
        <w:jc w:val="both"/>
        <w:rPr>
          <w:b/>
          <w:color w:val="000000"/>
          <w:sz w:val="26"/>
          <w:szCs w:val="26"/>
        </w:rPr>
      </w:pPr>
      <w:r w:rsidRPr="0034754B">
        <w:rPr>
          <w:b/>
          <w:color w:val="000000"/>
          <w:sz w:val="26"/>
          <w:szCs w:val="26"/>
        </w:rPr>
        <w:lastRenderedPageBreak/>
        <w:t>HÌNH THỨC TỔ CHỨC DẠY - HỌC</w:t>
      </w:r>
      <w:r w:rsidR="007C60D4">
        <w:rPr>
          <w:b/>
          <w:color w:val="000000"/>
          <w:sz w:val="26"/>
          <w:szCs w:val="26"/>
        </w:rPr>
        <w:t>: Online</w:t>
      </w:r>
    </w:p>
    <w:p w:rsidR="00E701F7" w:rsidRPr="0034754B" w:rsidRDefault="00E701F7" w:rsidP="009A61F6">
      <w:pPr>
        <w:numPr>
          <w:ilvl w:val="0"/>
          <w:numId w:val="14"/>
        </w:numPr>
        <w:spacing w:before="20" w:after="20"/>
        <w:jc w:val="both"/>
        <w:rPr>
          <w:b/>
          <w:color w:val="000000"/>
          <w:sz w:val="26"/>
          <w:szCs w:val="26"/>
        </w:rPr>
      </w:pPr>
      <w:r w:rsidRPr="0034754B">
        <w:rPr>
          <w:b/>
          <w:color w:val="000000"/>
          <w:sz w:val="26"/>
          <w:szCs w:val="26"/>
        </w:rPr>
        <w:t>CHÍNH SÁCH ĐỐI VỚI HỌC PHẦN VÀ PHƯƠNG PHÁP, HÌNH THỨC KIỂM TRA - ĐÁNH GIÁ KẾT QUẢ HỌC TẬP HỌC PHẦN</w:t>
      </w:r>
    </w:p>
    <w:p w:rsidR="00E701F7" w:rsidRPr="0034754B" w:rsidRDefault="00E701F7" w:rsidP="009A61F6">
      <w:pPr>
        <w:numPr>
          <w:ilvl w:val="2"/>
          <w:numId w:val="36"/>
        </w:numPr>
        <w:spacing w:before="20" w:after="20"/>
        <w:ind w:left="720" w:hanging="360"/>
        <w:jc w:val="both"/>
        <w:rPr>
          <w:b/>
          <w:color w:val="000000"/>
          <w:sz w:val="26"/>
          <w:szCs w:val="26"/>
        </w:rPr>
      </w:pPr>
      <w:r w:rsidRPr="0034754B">
        <w:rPr>
          <w:b/>
          <w:color w:val="000000"/>
          <w:sz w:val="26"/>
          <w:szCs w:val="26"/>
        </w:rPr>
        <w:t>Chính sách đối với học phần</w:t>
      </w:r>
    </w:p>
    <w:p w:rsidR="00E701F7" w:rsidRPr="0034754B" w:rsidRDefault="00E701F7" w:rsidP="009A61F6">
      <w:pPr>
        <w:spacing w:before="20" w:after="20"/>
        <w:ind w:left="360" w:firstLine="360"/>
        <w:jc w:val="both"/>
        <w:rPr>
          <w:color w:val="000000"/>
          <w:sz w:val="26"/>
          <w:szCs w:val="26"/>
        </w:rPr>
      </w:pPr>
      <w:r w:rsidRPr="0034754B">
        <w:rPr>
          <w:color w:val="000000"/>
          <w:sz w:val="26"/>
          <w:szCs w:val="26"/>
        </w:rPr>
        <w:t xml:space="preserve">Yêu cầu: Sinh viên (SV) phải tham gia ít nhất 4/5 số tiết học ở lớp và tham gia các hoạt động trong giờ học do giáo viên yêu cầu. Ngoài ra SV phải hoàn thành  tất cả các phần tự  học và nghiên cứu và phải nộp bài đầy đủ, đúng hạn theo yêu cầu của giáo viên. Các phần tự học phải đầy đủ về số lượng và chất lượng và  phải  thực  hiện  theo từng  tuần và SV có thể làm dưới hình thức viết tay hoặc đánh máy. Cuối tuần 6 và 13 (trước midterm test) sinh viên viết phần mô tả quá trình tiến bộ hay những vướng mắc, khó khăn trong khi học và rèn luyện kỹ năng Đọc 2 qua 6 tuần luyện tập (self reflection). Bài làm của từng cá nhân phải có các phần nhận xét của bạn học (peer review) hoặc nhận xét của nhóm bạn học (group review). Cuối học phần phải có phần phản ảnh của cá nhân </w:t>
      </w:r>
      <w:r w:rsidRPr="0034754B">
        <w:rPr>
          <w:b/>
          <w:i/>
          <w:color w:val="000000"/>
          <w:sz w:val="26"/>
          <w:szCs w:val="26"/>
        </w:rPr>
        <w:t xml:space="preserve">final reflection </w:t>
      </w:r>
      <w:r w:rsidRPr="0034754B">
        <w:rPr>
          <w:color w:val="000000"/>
          <w:sz w:val="26"/>
          <w:szCs w:val="26"/>
        </w:rPr>
        <w:t>(bao gồm: quá trình tự học, khó khăn, và kinh nghiệm của bản thân vượt qua các khó khăn để đạt kết quả tốt nhất có thể. SV phải hoàn thành các bài kiểm tra bắt buộc.</w:t>
      </w:r>
    </w:p>
    <w:p w:rsidR="00E701F7" w:rsidRPr="0034754B" w:rsidRDefault="00E701F7" w:rsidP="009A61F6">
      <w:pPr>
        <w:numPr>
          <w:ilvl w:val="0"/>
          <w:numId w:val="37"/>
        </w:numPr>
        <w:spacing w:before="20" w:after="20"/>
        <w:jc w:val="both"/>
        <w:rPr>
          <w:b/>
          <w:color w:val="000000"/>
          <w:sz w:val="26"/>
          <w:szCs w:val="26"/>
        </w:rPr>
      </w:pPr>
      <w:r w:rsidRPr="0034754B">
        <w:rPr>
          <w:b/>
          <w:color w:val="000000"/>
          <w:sz w:val="26"/>
          <w:szCs w:val="26"/>
        </w:rPr>
        <w:t>Phương pháp, hình thức kiểm tra - đánh giá kết quả học tập học phần</w:t>
      </w:r>
    </w:p>
    <w:p w:rsidR="0038222C" w:rsidRPr="0034754B" w:rsidRDefault="0038222C" w:rsidP="009A61F6">
      <w:pPr>
        <w:tabs>
          <w:tab w:val="left" w:pos="402"/>
          <w:tab w:val="left" w:pos="938"/>
        </w:tabs>
        <w:spacing w:before="20" w:after="20"/>
        <w:ind w:left="360"/>
        <w:jc w:val="both"/>
        <w:rPr>
          <w:color w:val="000000"/>
          <w:sz w:val="26"/>
          <w:szCs w:val="26"/>
        </w:rPr>
      </w:pPr>
      <w:r w:rsidRPr="0034754B">
        <w:rPr>
          <w:color w:val="000000"/>
          <w:sz w:val="26"/>
          <w:szCs w:val="26"/>
        </w:rPr>
        <w:t>2.1. Kiểm tra - đánh giá thường xuyên (chiếm 10% trọng số)</w:t>
      </w:r>
    </w:p>
    <w:p w:rsidR="0038222C" w:rsidRPr="0034754B" w:rsidRDefault="0038222C" w:rsidP="009A61F6">
      <w:pPr>
        <w:pStyle w:val="ListParagraph"/>
        <w:tabs>
          <w:tab w:val="left" w:pos="402"/>
          <w:tab w:val="left" w:pos="938"/>
        </w:tabs>
        <w:spacing w:before="20" w:after="20" w:line="240" w:lineRule="auto"/>
        <w:jc w:val="both"/>
        <w:rPr>
          <w:rFonts w:ascii="Times New Roman" w:hAnsi="Times New Roman"/>
          <w:color w:val="000000"/>
          <w:sz w:val="26"/>
          <w:szCs w:val="26"/>
        </w:rPr>
      </w:pPr>
      <w:r w:rsidRPr="0034754B">
        <w:rPr>
          <w:rFonts w:ascii="Times New Roman" w:hAnsi="Times New Roman"/>
          <w:color w:val="000000"/>
          <w:sz w:val="26"/>
          <w:szCs w:val="26"/>
        </w:rPr>
        <w:tab/>
      </w:r>
      <w:r w:rsidRPr="0034754B">
        <w:rPr>
          <w:rFonts w:ascii="Times New Roman" w:hAnsi="Times New Roman"/>
          <w:color w:val="000000"/>
          <w:sz w:val="26"/>
          <w:szCs w:val="26"/>
        </w:rPr>
        <w:tab/>
      </w:r>
    </w:p>
    <w:tbl>
      <w:tblPr>
        <w:tblStyle w:val="TableGrid"/>
        <w:tblW w:w="8789" w:type="dxa"/>
        <w:tblInd w:w="250" w:type="dxa"/>
        <w:tblLook w:val="04A0" w:firstRow="1" w:lastRow="0" w:firstColumn="1" w:lastColumn="0" w:noHBand="0" w:noVBand="1"/>
      </w:tblPr>
      <w:tblGrid>
        <w:gridCol w:w="2693"/>
        <w:gridCol w:w="3444"/>
        <w:gridCol w:w="2652"/>
      </w:tblGrid>
      <w:tr w:rsidR="0038222C" w:rsidRPr="0034754B" w:rsidTr="0038222C">
        <w:tc>
          <w:tcPr>
            <w:tcW w:w="2693" w:type="dxa"/>
          </w:tcPr>
          <w:p w:rsidR="0038222C" w:rsidRPr="0034754B" w:rsidRDefault="0038222C" w:rsidP="009A61F6">
            <w:pPr>
              <w:tabs>
                <w:tab w:val="left" w:pos="402"/>
                <w:tab w:val="left" w:pos="938"/>
              </w:tabs>
              <w:spacing w:before="20" w:after="20"/>
              <w:jc w:val="center"/>
              <w:rPr>
                <w:color w:val="000000"/>
                <w:sz w:val="26"/>
                <w:szCs w:val="26"/>
              </w:rPr>
            </w:pPr>
            <w:r w:rsidRPr="0034754B">
              <w:rPr>
                <w:color w:val="000000"/>
                <w:sz w:val="26"/>
                <w:szCs w:val="26"/>
              </w:rPr>
              <w:t>Tỷ lệ (%) số tiết vắng</w:t>
            </w:r>
          </w:p>
        </w:tc>
        <w:tc>
          <w:tcPr>
            <w:tcW w:w="3444" w:type="dxa"/>
          </w:tcPr>
          <w:p w:rsidR="0038222C" w:rsidRPr="0034754B" w:rsidRDefault="0038222C" w:rsidP="009A61F6">
            <w:pPr>
              <w:tabs>
                <w:tab w:val="left" w:pos="402"/>
                <w:tab w:val="left" w:pos="938"/>
              </w:tabs>
              <w:spacing w:before="20" w:after="20"/>
              <w:jc w:val="center"/>
              <w:rPr>
                <w:color w:val="000000"/>
                <w:sz w:val="26"/>
                <w:szCs w:val="26"/>
              </w:rPr>
            </w:pPr>
            <w:r w:rsidRPr="0034754B">
              <w:rPr>
                <w:color w:val="000000"/>
                <w:sz w:val="26"/>
                <w:szCs w:val="26"/>
              </w:rPr>
              <w:t>Điểm chuyên cần</w:t>
            </w:r>
          </w:p>
        </w:tc>
        <w:tc>
          <w:tcPr>
            <w:tcW w:w="2652" w:type="dxa"/>
          </w:tcPr>
          <w:p w:rsidR="0038222C" w:rsidRPr="0034754B" w:rsidRDefault="0038222C" w:rsidP="009A61F6">
            <w:pPr>
              <w:tabs>
                <w:tab w:val="left" w:pos="402"/>
                <w:tab w:val="left" w:pos="938"/>
              </w:tabs>
              <w:spacing w:before="20" w:after="20"/>
              <w:jc w:val="center"/>
              <w:rPr>
                <w:color w:val="000000"/>
                <w:sz w:val="26"/>
                <w:szCs w:val="26"/>
              </w:rPr>
            </w:pPr>
            <w:r w:rsidRPr="0034754B">
              <w:rPr>
                <w:color w:val="000000"/>
                <w:sz w:val="26"/>
                <w:szCs w:val="26"/>
              </w:rPr>
              <w:t>Ghi chú</w:t>
            </w:r>
          </w:p>
        </w:tc>
      </w:tr>
      <w:tr w:rsidR="0038222C" w:rsidRPr="0034754B" w:rsidTr="0038222C">
        <w:tc>
          <w:tcPr>
            <w:tcW w:w="2693" w:type="dxa"/>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Không vắng</w:t>
            </w:r>
          </w:p>
        </w:tc>
        <w:tc>
          <w:tcPr>
            <w:tcW w:w="3444" w:type="dxa"/>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10</w:t>
            </w:r>
          </w:p>
        </w:tc>
        <w:tc>
          <w:tcPr>
            <w:tcW w:w="2652" w:type="dxa"/>
            <w:vMerge w:val="restart"/>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Tính đến hết học phần</w:t>
            </w:r>
          </w:p>
        </w:tc>
      </w:tr>
      <w:tr w:rsidR="0038222C" w:rsidRPr="0034754B" w:rsidTr="0038222C">
        <w:tc>
          <w:tcPr>
            <w:tcW w:w="2693" w:type="dxa"/>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&lt;10</w:t>
            </w:r>
          </w:p>
        </w:tc>
        <w:tc>
          <w:tcPr>
            <w:tcW w:w="3444" w:type="dxa"/>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8</w:t>
            </w:r>
          </w:p>
        </w:tc>
        <w:tc>
          <w:tcPr>
            <w:tcW w:w="2652" w:type="dxa"/>
            <w:vMerge/>
          </w:tcPr>
          <w:p w:rsidR="0038222C" w:rsidRPr="0034754B" w:rsidRDefault="0038222C" w:rsidP="009A61F6">
            <w:pPr>
              <w:tabs>
                <w:tab w:val="left" w:pos="402"/>
                <w:tab w:val="left" w:pos="938"/>
              </w:tabs>
              <w:spacing w:before="20" w:after="20"/>
              <w:jc w:val="both"/>
              <w:rPr>
                <w:color w:val="000000"/>
                <w:sz w:val="26"/>
                <w:szCs w:val="26"/>
              </w:rPr>
            </w:pPr>
          </w:p>
        </w:tc>
      </w:tr>
      <w:tr w:rsidR="0038222C" w:rsidRPr="0034754B" w:rsidTr="0038222C">
        <w:tc>
          <w:tcPr>
            <w:tcW w:w="2693" w:type="dxa"/>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10 - &lt;20</w:t>
            </w:r>
          </w:p>
        </w:tc>
        <w:tc>
          <w:tcPr>
            <w:tcW w:w="3444" w:type="dxa"/>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6</w:t>
            </w:r>
          </w:p>
        </w:tc>
        <w:tc>
          <w:tcPr>
            <w:tcW w:w="2652" w:type="dxa"/>
            <w:vMerge/>
          </w:tcPr>
          <w:p w:rsidR="0038222C" w:rsidRPr="0034754B" w:rsidRDefault="0038222C" w:rsidP="009A61F6">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20 – 30</w:t>
            </w:r>
          </w:p>
        </w:tc>
        <w:tc>
          <w:tcPr>
            <w:tcW w:w="3444" w:type="dxa"/>
            <w:tcBorders>
              <w:bottom w:val="single" w:sz="4" w:space="0" w:color="auto"/>
            </w:tcBorders>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4</w:t>
            </w:r>
          </w:p>
        </w:tc>
        <w:tc>
          <w:tcPr>
            <w:tcW w:w="2652" w:type="dxa"/>
            <w:vMerge/>
            <w:tcBorders>
              <w:bottom w:val="single" w:sz="4" w:space="0" w:color="auto"/>
            </w:tcBorders>
          </w:tcPr>
          <w:p w:rsidR="0038222C" w:rsidRPr="0034754B" w:rsidRDefault="0038222C" w:rsidP="009A61F6">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&gt;30</w:t>
            </w:r>
          </w:p>
        </w:tc>
        <w:tc>
          <w:tcPr>
            <w:tcW w:w="3444" w:type="dxa"/>
            <w:tcBorders>
              <w:bottom w:val="single" w:sz="4" w:space="0" w:color="auto"/>
            </w:tcBorders>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Nhận điểm 0 (không đủ điều kiện làm các bài kiểm tra-đánh giá giữa kỳ)</w:t>
            </w:r>
          </w:p>
        </w:tc>
        <w:tc>
          <w:tcPr>
            <w:tcW w:w="2652" w:type="dxa"/>
            <w:tcBorders>
              <w:bottom w:val="single" w:sz="4" w:space="0" w:color="auto"/>
            </w:tcBorders>
          </w:tcPr>
          <w:p w:rsidR="0038222C" w:rsidRPr="0034754B" w:rsidRDefault="0038222C" w:rsidP="009A61F6">
            <w:pPr>
              <w:tabs>
                <w:tab w:val="left" w:pos="402"/>
                <w:tab w:val="left" w:pos="938"/>
              </w:tabs>
              <w:spacing w:before="20" w:after="20"/>
              <w:jc w:val="both"/>
              <w:rPr>
                <w:color w:val="000000"/>
                <w:sz w:val="26"/>
                <w:szCs w:val="26"/>
              </w:rPr>
            </w:pPr>
            <w:r w:rsidRPr="0034754B">
              <w:rPr>
                <w:color w:val="000000"/>
                <w:sz w:val="26"/>
                <w:szCs w:val="26"/>
              </w:rPr>
              <w:t>Tính đến thời điểm kiểm tra quá trình</w:t>
            </w:r>
          </w:p>
        </w:tc>
      </w:tr>
      <w:tr w:rsidR="0038222C" w:rsidRPr="0034754B" w:rsidTr="0038222C">
        <w:tc>
          <w:tcPr>
            <w:tcW w:w="8789" w:type="dxa"/>
            <w:gridSpan w:val="3"/>
            <w:tcBorders>
              <w:top w:val="single" w:sz="4" w:space="0" w:color="auto"/>
              <w:left w:val="nil"/>
              <w:bottom w:val="nil"/>
              <w:right w:val="nil"/>
            </w:tcBorders>
          </w:tcPr>
          <w:p w:rsidR="0038222C" w:rsidRPr="0034754B" w:rsidRDefault="0038222C" w:rsidP="009A61F6">
            <w:pPr>
              <w:tabs>
                <w:tab w:val="left" w:pos="402"/>
                <w:tab w:val="left" w:pos="938"/>
              </w:tabs>
              <w:spacing w:before="20" w:after="20"/>
              <w:jc w:val="both"/>
              <w:rPr>
                <w:i/>
                <w:color w:val="000000"/>
                <w:sz w:val="26"/>
                <w:szCs w:val="26"/>
              </w:rPr>
            </w:pPr>
            <w:r w:rsidRPr="0034754B">
              <w:rPr>
                <w:i/>
                <w:color w:val="000000"/>
                <w:sz w:val="26"/>
                <w:szCs w:val="26"/>
              </w:rPr>
              <w:t>(Điểm chuyên cần được cộng/trừ tối đa 2 điểm tùy mức độ tích cực, thái độ trong quá trình học tập lớp và phần thảo luận sau khi làm bài tập về nhà)</w:t>
            </w:r>
          </w:p>
        </w:tc>
      </w:tr>
    </w:tbl>
    <w:p w:rsidR="00E1445D" w:rsidRPr="0034754B" w:rsidRDefault="00E1445D" w:rsidP="009A61F6">
      <w:pPr>
        <w:tabs>
          <w:tab w:val="left" w:pos="402"/>
          <w:tab w:val="left" w:pos="938"/>
        </w:tabs>
        <w:spacing w:before="20" w:after="20"/>
        <w:jc w:val="both"/>
        <w:rPr>
          <w:color w:val="000000"/>
          <w:sz w:val="26"/>
          <w:szCs w:val="26"/>
        </w:rPr>
      </w:pPr>
    </w:p>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ab/>
        <w:t>2.2. Kiểm tra - đánh giá định kỳ (chiếm 30% trọng số)</w:t>
      </w:r>
      <w:r w:rsidRPr="0034754B">
        <w:rPr>
          <w:color w:val="000000"/>
          <w:sz w:val="26"/>
          <w:szCs w:val="26"/>
        </w:rPr>
        <w:tab/>
      </w:r>
    </w:p>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Tối thiểu có hai bài kiểm tra và tính trung bình cộng của các lần kiểm tra</w:t>
      </w:r>
    </w:p>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ab/>
        <w:t xml:space="preserve">2.3. Thi – đánh giá kết thúc học phần (chiếm 60% trọng số) </w:t>
      </w:r>
    </w:p>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Hình thức thi: Trắc nghiệm</w:t>
      </w:r>
    </w:p>
    <w:p w:rsidR="00E1445D" w:rsidRPr="0034754B" w:rsidRDefault="00E1445D" w:rsidP="009A61F6">
      <w:pPr>
        <w:tabs>
          <w:tab w:val="left" w:pos="402"/>
          <w:tab w:val="left" w:pos="938"/>
        </w:tabs>
        <w:spacing w:before="20" w:after="20"/>
        <w:jc w:val="both"/>
        <w:rPr>
          <w:color w:val="000000"/>
          <w:sz w:val="26"/>
          <w:szCs w:val="26"/>
        </w:rPr>
      </w:pPr>
    </w:p>
    <w:tbl>
      <w:tblPr>
        <w:tblStyle w:val="TableGrid"/>
        <w:tblW w:w="0" w:type="auto"/>
        <w:tblInd w:w="392" w:type="dxa"/>
        <w:tblLayout w:type="fixed"/>
        <w:tblLook w:val="04A0" w:firstRow="1" w:lastRow="0" w:firstColumn="1" w:lastColumn="0" w:noHBand="0" w:noVBand="1"/>
      </w:tblPr>
      <w:tblGrid>
        <w:gridCol w:w="2126"/>
        <w:gridCol w:w="1985"/>
        <w:gridCol w:w="1984"/>
        <w:gridCol w:w="1843"/>
      </w:tblGrid>
      <w:tr w:rsidR="00E1445D" w:rsidRPr="0034754B" w:rsidTr="00693263">
        <w:tc>
          <w:tcPr>
            <w:tcW w:w="2126" w:type="dxa"/>
          </w:tcPr>
          <w:p w:rsidR="00E1445D" w:rsidRPr="0034754B" w:rsidRDefault="00E1445D" w:rsidP="009A61F6">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985" w:type="dxa"/>
          </w:tcPr>
          <w:p w:rsidR="00E1445D" w:rsidRPr="0034754B" w:rsidRDefault="00E1445D" w:rsidP="009A61F6">
            <w:pPr>
              <w:tabs>
                <w:tab w:val="left" w:pos="402"/>
                <w:tab w:val="left" w:pos="938"/>
              </w:tabs>
              <w:spacing w:before="20" w:after="20"/>
              <w:jc w:val="both"/>
              <w:rPr>
                <w:b/>
                <w:color w:val="000000"/>
                <w:sz w:val="26"/>
                <w:szCs w:val="26"/>
              </w:rPr>
            </w:pPr>
            <w:r w:rsidRPr="0034754B">
              <w:rPr>
                <w:b/>
                <w:color w:val="000000"/>
                <w:sz w:val="26"/>
                <w:szCs w:val="26"/>
              </w:rPr>
              <w:t>Trọng số điểm</w:t>
            </w:r>
          </w:p>
        </w:tc>
        <w:tc>
          <w:tcPr>
            <w:tcW w:w="1984" w:type="dxa"/>
          </w:tcPr>
          <w:p w:rsidR="00E1445D" w:rsidRPr="0034754B" w:rsidRDefault="00E1445D" w:rsidP="009A61F6">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843" w:type="dxa"/>
          </w:tcPr>
          <w:p w:rsidR="00E1445D" w:rsidRPr="0034754B" w:rsidRDefault="00E1445D" w:rsidP="009A61F6">
            <w:pPr>
              <w:tabs>
                <w:tab w:val="left" w:pos="402"/>
                <w:tab w:val="left" w:pos="938"/>
              </w:tabs>
              <w:spacing w:before="20" w:after="20"/>
              <w:jc w:val="both"/>
              <w:rPr>
                <w:b/>
                <w:color w:val="000000"/>
                <w:sz w:val="26"/>
                <w:szCs w:val="26"/>
              </w:rPr>
            </w:pPr>
            <w:r w:rsidRPr="0034754B">
              <w:rPr>
                <w:b/>
                <w:color w:val="000000"/>
                <w:sz w:val="26"/>
                <w:szCs w:val="26"/>
              </w:rPr>
              <w:t>Trọng số điểm</w:t>
            </w:r>
          </w:p>
        </w:tc>
      </w:tr>
      <w:tr w:rsidR="00E1445D" w:rsidRPr="0034754B" w:rsidTr="00693263">
        <w:tc>
          <w:tcPr>
            <w:tcW w:w="2126"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1. Nhớ</w:t>
            </w:r>
          </w:p>
        </w:tc>
        <w:tc>
          <w:tcPr>
            <w:tcW w:w="1985"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40</w:t>
            </w:r>
          </w:p>
        </w:tc>
        <w:tc>
          <w:tcPr>
            <w:tcW w:w="1984"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2. Hiểu</w:t>
            </w:r>
          </w:p>
        </w:tc>
        <w:tc>
          <w:tcPr>
            <w:tcW w:w="1843"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40</w:t>
            </w:r>
          </w:p>
        </w:tc>
      </w:tr>
      <w:tr w:rsidR="00E1445D" w:rsidRPr="0034754B" w:rsidTr="00693263">
        <w:tc>
          <w:tcPr>
            <w:tcW w:w="2126"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3. Áp dụng</w:t>
            </w:r>
          </w:p>
        </w:tc>
        <w:tc>
          <w:tcPr>
            <w:tcW w:w="1985"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4. Phân tích</w:t>
            </w:r>
          </w:p>
        </w:tc>
        <w:tc>
          <w:tcPr>
            <w:tcW w:w="1843"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5</w:t>
            </w:r>
          </w:p>
        </w:tc>
      </w:tr>
      <w:tr w:rsidR="00E1445D" w:rsidRPr="0034754B" w:rsidTr="00693263">
        <w:tc>
          <w:tcPr>
            <w:tcW w:w="2126"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5. Đánh giá</w:t>
            </w:r>
          </w:p>
        </w:tc>
        <w:tc>
          <w:tcPr>
            <w:tcW w:w="1985"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6. Sáng tạo</w:t>
            </w:r>
          </w:p>
        </w:tc>
        <w:tc>
          <w:tcPr>
            <w:tcW w:w="1843" w:type="dxa"/>
          </w:tcPr>
          <w:p w:rsidR="00E1445D" w:rsidRPr="0034754B" w:rsidRDefault="00E1445D" w:rsidP="009A61F6">
            <w:pPr>
              <w:tabs>
                <w:tab w:val="left" w:pos="402"/>
                <w:tab w:val="left" w:pos="938"/>
              </w:tabs>
              <w:spacing w:before="20" w:after="20"/>
              <w:jc w:val="both"/>
              <w:rPr>
                <w:color w:val="000000"/>
                <w:sz w:val="26"/>
                <w:szCs w:val="26"/>
              </w:rPr>
            </w:pPr>
            <w:r w:rsidRPr="0034754B">
              <w:rPr>
                <w:color w:val="000000"/>
                <w:sz w:val="26"/>
                <w:szCs w:val="26"/>
              </w:rPr>
              <w:t>5</w:t>
            </w:r>
          </w:p>
        </w:tc>
      </w:tr>
    </w:tbl>
    <w:p w:rsidR="002B087F" w:rsidRPr="0034754B" w:rsidRDefault="002B087F" w:rsidP="009A61F6">
      <w:pPr>
        <w:tabs>
          <w:tab w:val="left" w:pos="440"/>
        </w:tabs>
        <w:spacing w:before="20" w:after="20"/>
        <w:jc w:val="both"/>
        <w:rPr>
          <w:color w:val="000000"/>
          <w:sz w:val="26"/>
          <w:szCs w:val="26"/>
        </w:rPr>
      </w:pPr>
    </w:p>
    <w:p w:rsidR="002B087F" w:rsidRPr="0034754B" w:rsidRDefault="002B087F" w:rsidP="009A61F6">
      <w:pPr>
        <w:tabs>
          <w:tab w:val="left" w:pos="440"/>
        </w:tabs>
        <w:spacing w:before="20" w:after="20"/>
        <w:jc w:val="both"/>
        <w:rPr>
          <w:color w:val="000000"/>
          <w:sz w:val="26"/>
          <w:szCs w:val="26"/>
        </w:rPr>
      </w:pPr>
    </w:p>
    <w:p w:rsidR="002B087F" w:rsidRPr="0034754B" w:rsidRDefault="002B087F" w:rsidP="009A61F6">
      <w:pPr>
        <w:tabs>
          <w:tab w:val="left" w:pos="440"/>
        </w:tabs>
        <w:spacing w:before="20" w:after="20"/>
        <w:jc w:val="both"/>
        <w:rPr>
          <w:color w:val="000000"/>
          <w:sz w:val="26"/>
          <w:szCs w:val="26"/>
        </w:rPr>
      </w:pPr>
    </w:p>
    <w:p w:rsidR="00E701F7" w:rsidRPr="0034754B" w:rsidRDefault="00E701F7" w:rsidP="009A61F6">
      <w:pPr>
        <w:numPr>
          <w:ilvl w:val="0"/>
          <w:numId w:val="26"/>
        </w:numPr>
        <w:spacing w:before="20" w:after="20"/>
        <w:jc w:val="both"/>
        <w:rPr>
          <w:b/>
          <w:color w:val="000000"/>
          <w:sz w:val="26"/>
          <w:szCs w:val="26"/>
        </w:rPr>
      </w:pPr>
      <w:r w:rsidRPr="0034754B">
        <w:rPr>
          <w:b/>
          <w:color w:val="000000"/>
          <w:sz w:val="26"/>
          <w:szCs w:val="26"/>
        </w:rPr>
        <w:t>TÀI LIỆU HỌC TẬP</w:t>
      </w:r>
    </w:p>
    <w:p w:rsidR="00E701F7" w:rsidRPr="0034754B" w:rsidRDefault="00E701F7" w:rsidP="009A61F6">
      <w:pPr>
        <w:tabs>
          <w:tab w:val="left" w:pos="469"/>
        </w:tabs>
        <w:spacing w:before="20" w:after="20"/>
        <w:ind w:left="360"/>
        <w:jc w:val="both"/>
        <w:rPr>
          <w:color w:val="000000"/>
          <w:sz w:val="26"/>
          <w:szCs w:val="26"/>
        </w:rPr>
      </w:pPr>
      <w:r w:rsidRPr="0034754B">
        <w:rPr>
          <w:b/>
          <w:color w:val="000000"/>
          <w:sz w:val="26"/>
          <w:szCs w:val="26"/>
        </w:rPr>
        <w:t>1. Tài liệu bắt buộc</w:t>
      </w:r>
      <w:r w:rsidRPr="0034754B">
        <w:rPr>
          <w:color w:val="000000"/>
          <w:sz w:val="26"/>
          <w:szCs w:val="26"/>
        </w:rPr>
        <w:t xml:space="preserve">: </w:t>
      </w:r>
    </w:p>
    <w:p w:rsidR="00E701F7" w:rsidRPr="0034754B" w:rsidRDefault="00E701F7" w:rsidP="009A61F6">
      <w:pPr>
        <w:spacing w:before="20" w:after="20"/>
        <w:ind w:left="810" w:hanging="450"/>
        <w:rPr>
          <w:color w:val="000000"/>
          <w:sz w:val="26"/>
          <w:szCs w:val="26"/>
        </w:rPr>
      </w:pPr>
      <w:r w:rsidRPr="0034754B">
        <w:rPr>
          <w:color w:val="000000"/>
          <w:sz w:val="26"/>
          <w:szCs w:val="26"/>
        </w:rPr>
        <w:lastRenderedPageBreak/>
        <w:t xml:space="preserve">Haugnes, N. &amp; Maher, B. (2009). </w:t>
      </w:r>
      <w:r w:rsidRPr="0034754B">
        <w:rPr>
          <w:i/>
          <w:color w:val="000000"/>
          <w:sz w:val="26"/>
          <w:szCs w:val="26"/>
        </w:rPr>
        <w:t>Northstar 2- Reading and Writing: Students’book</w:t>
      </w:r>
      <w:r w:rsidRPr="0034754B">
        <w:rPr>
          <w:color w:val="000000"/>
          <w:sz w:val="26"/>
          <w:szCs w:val="26"/>
        </w:rPr>
        <w:t>. Longman: Pearson.</w:t>
      </w:r>
    </w:p>
    <w:p w:rsidR="00E701F7" w:rsidRPr="0034754B" w:rsidRDefault="00E701F7" w:rsidP="009A61F6">
      <w:pPr>
        <w:numPr>
          <w:ilvl w:val="0"/>
          <w:numId w:val="27"/>
        </w:numPr>
        <w:spacing w:before="20" w:after="20"/>
        <w:jc w:val="both"/>
        <w:rPr>
          <w:color w:val="000000"/>
          <w:sz w:val="26"/>
          <w:szCs w:val="26"/>
        </w:rPr>
      </w:pPr>
      <w:r w:rsidRPr="0034754B">
        <w:rPr>
          <w:b/>
          <w:color w:val="000000"/>
          <w:sz w:val="26"/>
          <w:szCs w:val="26"/>
        </w:rPr>
        <w:t>Tài liệu tham khảo</w:t>
      </w:r>
    </w:p>
    <w:p w:rsidR="00E701F7" w:rsidRPr="0034754B" w:rsidRDefault="00E701F7" w:rsidP="009A61F6">
      <w:pPr>
        <w:pStyle w:val="ListParagraph"/>
        <w:tabs>
          <w:tab w:val="left" w:pos="469"/>
        </w:tabs>
        <w:spacing w:before="20" w:after="20" w:line="240" w:lineRule="auto"/>
        <w:ind w:left="471" w:hanging="471"/>
        <w:jc w:val="both"/>
        <w:rPr>
          <w:rFonts w:ascii="Times New Roman" w:hAnsi="Times New Roman"/>
          <w:color w:val="000000"/>
          <w:sz w:val="26"/>
          <w:szCs w:val="26"/>
        </w:rPr>
      </w:pPr>
      <w:r w:rsidRPr="0034754B">
        <w:rPr>
          <w:rFonts w:ascii="Times New Roman" w:hAnsi="Times New Roman"/>
          <w:color w:val="000000"/>
          <w:sz w:val="26"/>
          <w:szCs w:val="26"/>
          <w:lang w:val="sv-SE"/>
        </w:rPr>
        <w:tab/>
        <w:t xml:space="preserve">Falla, T. &amp; Davies, P. A. (2008).  </w:t>
      </w:r>
      <w:r w:rsidRPr="0034754B">
        <w:rPr>
          <w:rFonts w:ascii="Times New Roman" w:hAnsi="Times New Roman"/>
          <w:i/>
          <w:color w:val="000000"/>
          <w:sz w:val="26"/>
          <w:szCs w:val="26"/>
        </w:rPr>
        <w:t>Intermediate Solutions</w:t>
      </w:r>
      <w:r w:rsidRPr="0034754B">
        <w:rPr>
          <w:rFonts w:ascii="Times New Roman" w:hAnsi="Times New Roman"/>
          <w:color w:val="000000"/>
          <w:sz w:val="26"/>
          <w:szCs w:val="26"/>
        </w:rPr>
        <w:t xml:space="preserve">: </w:t>
      </w:r>
      <w:r w:rsidRPr="0034754B">
        <w:rPr>
          <w:rFonts w:ascii="Times New Roman" w:hAnsi="Times New Roman"/>
          <w:i/>
          <w:color w:val="000000"/>
          <w:sz w:val="26"/>
          <w:szCs w:val="26"/>
        </w:rPr>
        <w:t>Students’ book</w:t>
      </w:r>
      <w:r w:rsidRPr="0034754B">
        <w:rPr>
          <w:rFonts w:ascii="Times New Roman" w:hAnsi="Times New Roman"/>
          <w:color w:val="000000"/>
          <w:sz w:val="26"/>
          <w:szCs w:val="26"/>
        </w:rPr>
        <w:t>. Oxford: OUP.</w:t>
      </w:r>
    </w:p>
    <w:p w:rsidR="00E701F7" w:rsidRPr="0034754B" w:rsidRDefault="00E701F7" w:rsidP="009A61F6">
      <w:pPr>
        <w:pStyle w:val="ListParagraph"/>
        <w:spacing w:before="20" w:after="20" w:line="240" w:lineRule="auto"/>
        <w:ind w:left="471"/>
        <w:jc w:val="both"/>
        <w:rPr>
          <w:rFonts w:ascii="Times New Roman" w:hAnsi="Times New Roman"/>
          <w:color w:val="000000"/>
          <w:sz w:val="26"/>
          <w:szCs w:val="26"/>
          <w:lang w:val="vi-VN"/>
        </w:rPr>
      </w:pPr>
      <w:r w:rsidRPr="0034754B">
        <w:rPr>
          <w:rFonts w:ascii="Times New Roman" w:hAnsi="Times New Roman"/>
          <w:color w:val="000000"/>
          <w:sz w:val="26"/>
          <w:szCs w:val="26"/>
          <w:lang w:val="vi-VN"/>
        </w:rPr>
        <w:t xml:space="preserve">Burgmeier, A. (2009). </w:t>
      </w:r>
      <w:r w:rsidRPr="0034754B">
        <w:rPr>
          <w:rFonts w:ascii="Times New Roman" w:hAnsi="Times New Roman"/>
          <w:i/>
          <w:color w:val="000000"/>
          <w:sz w:val="26"/>
          <w:szCs w:val="26"/>
          <w:lang w:val="vi-VN"/>
        </w:rPr>
        <w:t>Inside Reading 1</w:t>
      </w:r>
      <w:r w:rsidRPr="0034754B">
        <w:rPr>
          <w:rFonts w:ascii="Times New Roman" w:hAnsi="Times New Roman"/>
          <w:color w:val="000000"/>
          <w:sz w:val="26"/>
          <w:szCs w:val="26"/>
          <w:lang w:val="vi-VN"/>
        </w:rPr>
        <w:t>. Oxford, UK: Oxford University Press.</w:t>
      </w:r>
    </w:p>
    <w:p w:rsidR="00E701F7" w:rsidRPr="0034754B" w:rsidRDefault="00E701F7" w:rsidP="009A61F6">
      <w:pPr>
        <w:spacing w:before="20" w:after="20"/>
        <w:ind w:left="720" w:hanging="249"/>
        <w:rPr>
          <w:color w:val="000000"/>
          <w:sz w:val="26"/>
          <w:szCs w:val="26"/>
        </w:rPr>
      </w:pPr>
      <w:r w:rsidRPr="0034754B">
        <w:rPr>
          <w:color w:val="000000"/>
          <w:sz w:val="26"/>
          <w:szCs w:val="26"/>
        </w:rPr>
        <w:t xml:space="preserve">Wilson, J. J., &amp; Clare, A. (2006). </w:t>
      </w:r>
      <w:r w:rsidRPr="0034754B">
        <w:rPr>
          <w:i/>
          <w:color w:val="000000"/>
          <w:sz w:val="26"/>
          <w:szCs w:val="26"/>
        </w:rPr>
        <w:t>Intermediate Total English</w:t>
      </w:r>
      <w:r w:rsidRPr="0034754B">
        <w:rPr>
          <w:color w:val="000000"/>
          <w:sz w:val="26"/>
          <w:szCs w:val="26"/>
        </w:rPr>
        <w:t xml:space="preserve">: </w:t>
      </w:r>
      <w:r w:rsidRPr="0034754B">
        <w:rPr>
          <w:i/>
          <w:color w:val="000000"/>
          <w:sz w:val="26"/>
          <w:szCs w:val="26"/>
        </w:rPr>
        <w:t>Student's book</w:t>
      </w:r>
      <w:r w:rsidRPr="0034754B">
        <w:rPr>
          <w:color w:val="000000"/>
          <w:sz w:val="26"/>
          <w:szCs w:val="26"/>
        </w:rPr>
        <w:t xml:space="preserve">. </w:t>
      </w:r>
    </w:p>
    <w:p w:rsidR="00E701F7" w:rsidRPr="0034754B" w:rsidRDefault="00E701F7" w:rsidP="009A61F6">
      <w:pPr>
        <w:spacing w:before="20" w:after="20"/>
        <w:ind w:left="720" w:hanging="249"/>
        <w:rPr>
          <w:color w:val="000000"/>
          <w:sz w:val="26"/>
          <w:szCs w:val="26"/>
        </w:rPr>
      </w:pPr>
      <w:r w:rsidRPr="0034754B">
        <w:rPr>
          <w:color w:val="000000"/>
          <w:sz w:val="26"/>
          <w:szCs w:val="26"/>
          <w:lang w:val="vi-VN"/>
        </w:rPr>
        <w:t xml:space="preserve">Zwier, L J. (2009). </w:t>
      </w:r>
      <w:r w:rsidRPr="0034754B">
        <w:rPr>
          <w:i/>
          <w:color w:val="000000"/>
          <w:sz w:val="26"/>
          <w:szCs w:val="26"/>
          <w:lang w:val="vi-VN"/>
        </w:rPr>
        <w:t>Inside Reading 2.</w:t>
      </w:r>
      <w:r w:rsidRPr="0034754B">
        <w:rPr>
          <w:color w:val="000000"/>
          <w:sz w:val="26"/>
          <w:szCs w:val="26"/>
          <w:lang w:val="vi-VN"/>
        </w:rPr>
        <w:t xml:space="preserve"> Oxford, UK: Oxford University Press.</w:t>
      </w:r>
      <w:r w:rsidRPr="0034754B">
        <w:rPr>
          <w:color w:val="000000"/>
          <w:sz w:val="26"/>
          <w:szCs w:val="26"/>
        </w:rPr>
        <w:t>Harlow: Pearson.</w:t>
      </w:r>
    </w:p>
    <w:p w:rsidR="00E701F7" w:rsidRPr="0034754B" w:rsidRDefault="00E701F7" w:rsidP="009A61F6">
      <w:pPr>
        <w:numPr>
          <w:ilvl w:val="0"/>
          <w:numId w:val="38"/>
        </w:numPr>
        <w:spacing w:before="20" w:after="20"/>
        <w:rPr>
          <w:b/>
          <w:color w:val="000000"/>
          <w:sz w:val="26"/>
          <w:szCs w:val="26"/>
        </w:rPr>
      </w:pPr>
      <w:r w:rsidRPr="0034754B">
        <w:rPr>
          <w:b/>
          <w:color w:val="000000"/>
          <w:sz w:val="26"/>
          <w:szCs w:val="26"/>
        </w:rPr>
        <w:t xml:space="preserve">Website for PET practice tests: </w:t>
      </w:r>
    </w:p>
    <w:p w:rsidR="00E701F7" w:rsidRPr="0034754B" w:rsidRDefault="009F04E1" w:rsidP="009A61F6">
      <w:pPr>
        <w:spacing w:before="20" w:after="20"/>
        <w:ind w:left="360"/>
        <w:rPr>
          <w:color w:val="000000"/>
          <w:sz w:val="26"/>
          <w:szCs w:val="26"/>
        </w:rPr>
      </w:pPr>
      <w:hyperlink r:id="rId8" w:history="1">
        <w:r w:rsidR="00E701F7" w:rsidRPr="0034754B">
          <w:rPr>
            <w:rStyle w:val="Hyperlink"/>
            <w:color w:val="000000"/>
            <w:sz w:val="26"/>
            <w:szCs w:val="26"/>
          </w:rPr>
          <w:t>http://www.flo-joe.co.uk/pet/students/tests/</w:t>
        </w:r>
      </w:hyperlink>
    </w:p>
    <w:p w:rsidR="00E701F7" w:rsidRPr="0034754B" w:rsidRDefault="009F04E1" w:rsidP="009A61F6">
      <w:pPr>
        <w:spacing w:before="20" w:after="20"/>
        <w:ind w:firstLine="360"/>
        <w:rPr>
          <w:color w:val="000000"/>
          <w:sz w:val="26"/>
          <w:szCs w:val="26"/>
        </w:rPr>
      </w:pPr>
      <w:hyperlink r:id="rId9" w:history="1">
        <w:r w:rsidR="00E701F7" w:rsidRPr="0034754B">
          <w:rPr>
            <w:rStyle w:val="Hyperlink"/>
            <w:color w:val="000000"/>
            <w:sz w:val="26"/>
            <w:szCs w:val="26"/>
          </w:rPr>
          <w:t>http://www.examenglish.com/PET/pet_reading.html</w:t>
        </w:r>
      </w:hyperlink>
    </w:p>
    <w:p w:rsidR="00E701F7" w:rsidRPr="0034754B" w:rsidRDefault="00E701F7" w:rsidP="009A61F6">
      <w:pPr>
        <w:pStyle w:val="ListParagraph"/>
        <w:numPr>
          <w:ilvl w:val="0"/>
          <w:numId w:val="29"/>
        </w:numPr>
        <w:suppressAutoHyphens w:val="0"/>
        <w:spacing w:before="20" w:after="2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THÔNG TIN VỀ GIẢNG VIÊN</w:t>
      </w:r>
    </w:p>
    <w:p w:rsidR="00E701F7" w:rsidRPr="0034754B" w:rsidRDefault="00E701F7" w:rsidP="009A61F6">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 xml:space="preserve">Họ và tên: </w:t>
      </w:r>
      <w:r w:rsidR="000B05A4">
        <w:rPr>
          <w:rFonts w:ascii="Times New Roman" w:hAnsi="Times New Roman"/>
          <w:color w:val="000000"/>
          <w:sz w:val="26"/>
          <w:szCs w:val="26"/>
          <w:lang w:val="vi-VN"/>
        </w:rPr>
        <w:t>Nguyễn Thị Mỹ Hòa</w:t>
      </w:r>
    </w:p>
    <w:p w:rsidR="00E701F7" w:rsidRPr="0034754B" w:rsidRDefault="00E701F7" w:rsidP="009A61F6">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Chức danh, học hàm, học vị: Thạc sĩ</w:t>
      </w:r>
    </w:p>
    <w:p w:rsidR="00E701F7" w:rsidRPr="0034754B" w:rsidRDefault="00E701F7" w:rsidP="009A61F6">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 xml:space="preserve">Thời gian, địa điểm làm việc: Khoa Tiếng Anh </w:t>
      </w:r>
      <w:r w:rsidR="000B05A4">
        <w:rPr>
          <w:rFonts w:ascii="Times New Roman" w:hAnsi="Times New Roman"/>
          <w:color w:val="000000"/>
          <w:sz w:val="26"/>
          <w:szCs w:val="26"/>
          <w:lang w:val="vi-VN"/>
        </w:rPr>
        <w:t xml:space="preserve">Chuyên Ngành, </w:t>
      </w:r>
      <w:r w:rsidRPr="0034754B">
        <w:rPr>
          <w:rFonts w:ascii="Times New Roman" w:hAnsi="Times New Roman"/>
          <w:color w:val="000000"/>
          <w:sz w:val="26"/>
          <w:szCs w:val="26"/>
        </w:rPr>
        <w:t>Đại học Ngoại ngữ Huế</w:t>
      </w:r>
    </w:p>
    <w:p w:rsidR="007117E8" w:rsidRDefault="00E701F7" w:rsidP="007117E8">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7117E8">
        <w:rPr>
          <w:rFonts w:ascii="Times New Roman" w:hAnsi="Times New Roman"/>
          <w:color w:val="000000"/>
          <w:sz w:val="26"/>
          <w:szCs w:val="26"/>
        </w:rPr>
        <w:t xml:space="preserve">Địa chỉ liên hệ:  </w:t>
      </w:r>
      <w:r w:rsidR="007117E8" w:rsidRPr="007117E8">
        <w:rPr>
          <w:rFonts w:ascii="Times New Roman" w:hAnsi="Times New Roman"/>
          <w:color w:val="000000"/>
          <w:sz w:val="26"/>
          <w:szCs w:val="26"/>
        </w:rPr>
        <w:t>57 Nguyễn Khoa Chiêm</w:t>
      </w:r>
    </w:p>
    <w:p w:rsidR="00652CF1" w:rsidRPr="007117E8" w:rsidRDefault="00E701F7" w:rsidP="007117E8">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7117E8">
        <w:rPr>
          <w:rFonts w:ascii="Times New Roman" w:hAnsi="Times New Roman"/>
          <w:color w:val="000000"/>
          <w:sz w:val="26"/>
          <w:szCs w:val="26"/>
        </w:rPr>
        <w:t>Điện thoạ</w:t>
      </w:r>
      <w:r w:rsidR="004F20B2" w:rsidRPr="007117E8">
        <w:rPr>
          <w:rFonts w:ascii="Times New Roman" w:hAnsi="Times New Roman"/>
          <w:color w:val="000000"/>
          <w:sz w:val="26"/>
          <w:szCs w:val="26"/>
        </w:rPr>
        <w:t>i:</w:t>
      </w:r>
      <w:r w:rsidR="004F20B2" w:rsidRPr="007117E8">
        <w:rPr>
          <w:rFonts w:ascii="Times New Roman" w:hAnsi="Times New Roman"/>
          <w:color w:val="000000"/>
          <w:sz w:val="26"/>
          <w:szCs w:val="26"/>
        </w:rPr>
        <w:tab/>
      </w:r>
      <w:r w:rsidR="007117E8">
        <w:rPr>
          <w:rFonts w:ascii="Times New Roman" w:hAnsi="Times New Roman"/>
          <w:color w:val="000000"/>
          <w:sz w:val="26"/>
          <w:szCs w:val="26"/>
          <w:lang w:val="vi-VN"/>
        </w:rPr>
        <w:t xml:space="preserve">                              </w:t>
      </w:r>
      <w:r w:rsidRPr="007117E8">
        <w:rPr>
          <w:rFonts w:ascii="Times New Roman" w:hAnsi="Times New Roman"/>
          <w:color w:val="000000"/>
          <w:sz w:val="26"/>
          <w:szCs w:val="26"/>
        </w:rPr>
        <w:t>E-mail:</w:t>
      </w:r>
      <w:r w:rsidR="007117E8">
        <w:rPr>
          <w:rFonts w:ascii="Times New Roman" w:hAnsi="Times New Roman"/>
          <w:color w:val="000000"/>
          <w:sz w:val="26"/>
          <w:szCs w:val="26"/>
          <w:lang w:val="vi-VN"/>
        </w:rPr>
        <w:t xml:space="preserve"> myhoa.dhnn@gmail.com</w:t>
      </w:r>
    </w:p>
    <w:p w:rsidR="00E701F7" w:rsidRPr="0034754B" w:rsidRDefault="00E701F7" w:rsidP="009A61F6">
      <w:pPr>
        <w:pStyle w:val="ListParagraph"/>
        <w:suppressAutoHyphens w:val="0"/>
        <w:spacing w:before="20" w:after="20" w:line="240" w:lineRule="auto"/>
        <w:ind w:left="1080"/>
        <w:contextualSpacing/>
        <w:jc w:val="both"/>
        <w:rPr>
          <w:rFonts w:ascii="Times New Roman" w:hAnsi="Times New Roman"/>
          <w:color w:val="000000"/>
          <w:sz w:val="26"/>
          <w:szCs w:val="26"/>
        </w:rPr>
      </w:pPr>
      <w:r w:rsidRPr="0034754B">
        <w:rPr>
          <w:rFonts w:ascii="Times New Roman" w:hAnsi="Times New Roman"/>
          <w:color w:val="000000"/>
          <w:sz w:val="26"/>
          <w:szCs w:val="26"/>
        </w:rPr>
        <w:tab/>
      </w:r>
    </w:p>
    <w:p w:rsidR="00E701F7" w:rsidRPr="0034754B" w:rsidRDefault="00E701F7" w:rsidP="009A61F6">
      <w:pPr>
        <w:spacing w:before="20" w:after="20"/>
        <w:ind w:firstLine="720"/>
        <w:rPr>
          <w:b/>
          <w:i/>
          <w:color w:val="000000"/>
          <w:sz w:val="26"/>
          <w:szCs w:val="26"/>
        </w:rPr>
      </w:pPr>
      <w:r w:rsidRPr="0034754B">
        <w:rPr>
          <w:b/>
          <w:i/>
          <w:color w:val="000000"/>
          <w:sz w:val="26"/>
          <w:szCs w:val="26"/>
        </w:rPr>
        <w:t>Duyệt</w:t>
      </w:r>
      <w:r w:rsidRPr="0034754B">
        <w:rPr>
          <w:b/>
          <w:i/>
          <w:color w:val="000000"/>
          <w:sz w:val="26"/>
          <w:szCs w:val="26"/>
        </w:rPr>
        <w:tab/>
      </w:r>
      <w:r w:rsidRPr="0034754B">
        <w:rPr>
          <w:b/>
          <w:i/>
          <w:color w:val="000000"/>
          <w:sz w:val="26"/>
          <w:szCs w:val="26"/>
        </w:rPr>
        <w:tab/>
      </w:r>
      <w:r w:rsidRPr="0034754B">
        <w:rPr>
          <w:b/>
          <w:i/>
          <w:color w:val="000000"/>
          <w:sz w:val="26"/>
          <w:szCs w:val="26"/>
        </w:rPr>
        <w:tab/>
      </w:r>
      <w:r w:rsidRPr="0034754B">
        <w:rPr>
          <w:b/>
          <w:i/>
          <w:color w:val="000000"/>
          <w:sz w:val="26"/>
          <w:szCs w:val="26"/>
        </w:rPr>
        <w:tab/>
        <w:t>Trưởng Khoa/Bộ môn</w:t>
      </w:r>
      <w:r w:rsidRPr="0034754B">
        <w:rPr>
          <w:b/>
          <w:i/>
          <w:color w:val="000000"/>
          <w:sz w:val="26"/>
          <w:szCs w:val="26"/>
        </w:rPr>
        <w:tab/>
      </w:r>
      <w:r w:rsidRPr="0034754B">
        <w:rPr>
          <w:b/>
          <w:i/>
          <w:color w:val="000000"/>
          <w:sz w:val="26"/>
          <w:szCs w:val="26"/>
        </w:rPr>
        <w:tab/>
        <w:t>Giảng viên</w:t>
      </w:r>
    </w:p>
    <w:p w:rsidR="00E701F7" w:rsidRPr="0034754B" w:rsidRDefault="00E701F7" w:rsidP="009A61F6">
      <w:pPr>
        <w:spacing w:before="20" w:after="20"/>
        <w:rPr>
          <w:i/>
          <w:color w:val="000000"/>
          <w:sz w:val="26"/>
          <w:szCs w:val="26"/>
        </w:rPr>
      </w:pPr>
      <w:r w:rsidRPr="0034754B">
        <w:rPr>
          <w:b/>
          <w:i/>
          <w:color w:val="000000"/>
          <w:sz w:val="26"/>
          <w:szCs w:val="26"/>
        </w:rPr>
        <w:t xml:space="preserve">    Hiệu trưởng</w:t>
      </w:r>
      <w:r w:rsidRPr="0034754B">
        <w:rPr>
          <w:color w:val="000000"/>
          <w:sz w:val="26"/>
          <w:szCs w:val="26"/>
        </w:rPr>
        <w:tab/>
      </w:r>
      <w:r w:rsidRPr="0034754B">
        <w:rPr>
          <w:color w:val="000000"/>
          <w:sz w:val="26"/>
          <w:szCs w:val="26"/>
        </w:rPr>
        <w:tab/>
      </w:r>
      <w:r w:rsidRPr="0034754B">
        <w:rPr>
          <w:color w:val="000000"/>
          <w:sz w:val="26"/>
          <w:szCs w:val="26"/>
        </w:rPr>
        <w:tab/>
      </w:r>
    </w:p>
    <w:sectPr w:rsidR="00E701F7" w:rsidRPr="0034754B" w:rsidSect="0034754B">
      <w:footerReference w:type="even" r:id="rId10"/>
      <w:footerReference w:type="default" r:id="rId11"/>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E1" w:rsidRDefault="009F04E1">
      <w:r>
        <w:separator/>
      </w:r>
    </w:p>
  </w:endnote>
  <w:endnote w:type="continuationSeparator" w:id="0">
    <w:p w:rsidR="009F04E1" w:rsidRDefault="009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734">
      <w:rPr>
        <w:rStyle w:val="PageNumber"/>
        <w:noProof/>
      </w:rPr>
      <w:t>1</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E1" w:rsidRDefault="009F04E1">
      <w:r>
        <w:separator/>
      </w:r>
    </w:p>
  </w:footnote>
  <w:footnote w:type="continuationSeparator" w:id="0">
    <w:p w:rsidR="009F04E1" w:rsidRDefault="009F0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05A4"/>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1E6B"/>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17E8"/>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60D4"/>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8F8"/>
    <w:rsid w:val="00930EA0"/>
    <w:rsid w:val="009325C6"/>
    <w:rsid w:val="009349D7"/>
    <w:rsid w:val="00944602"/>
    <w:rsid w:val="00945CDE"/>
    <w:rsid w:val="00946047"/>
    <w:rsid w:val="009475F3"/>
    <w:rsid w:val="009528DA"/>
    <w:rsid w:val="00952CC2"/>
    <w:rsid w:val="009555C8"/>
    <w:rsid w:val="009603DA"/>
    <w:rsid w:val="009661F1"/>
    <w:rsid w:val="0097515E"/>
    <w:rsid w:val="00977CA8"/>
    <w:rsid w:val="00982D32"/>
    <w:rsid w:val="00983C9E"/>
    <w:rsid w:val="00984330"/>
    <w:rsid w:val="00984EDC"/>
    <w:rsid w:val="009867BD"/>
    <w:rsid w:val="00997B74"/>
    <w:rsid w:val="009A3154"/>
    <w:rsid w:val="009A610A"/>
    <w:rsid w:val="009A61F6"/>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9F04E1"/>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445D"/>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0A5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85734"/>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A1B8F"/>
  <w15:docId w15:val="{FC167CBD-DD4B-457D-851F-1D281890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pet/students/te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amenglish.com/PET/pet_rea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D73B-78BD-4358-B467-215CFA2E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7273</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USER</cp:lastModifiedBy>
  <cp:revision>8</cp:revision>
  <cp:lastPrinted>2010-09-21T02:01:00Z</cp:lastPrinted>
  <dcterms:created xsi:type="dcterms:W3CDTF">2021-03-19T04:00:00Z</dcterms:created>
  <dcterms:modified xsi:type="dcterms:W3CDTF">2021-04-13T08:20:00Z</dcterms:modified>
</cp:coreProperties>
</file>