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EA" w:rsidRPr="00D331BE" w:rsidRDefault="003F5DEA" w:rsidP="003F5DEA">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 xml:space="preserve">Poem: </w:t>
      </w:r>
      <w:r w:rsidRPr="00D331BE">
        <w:rPr>
          <w:rFonts w:ascii="Times New Roman" w:hAnsi="Times New Roman" w:cs="Times New Roman"/>
          <w:b/>
          <w:caps/>
          <w:sz w:val="26"/>
          <w:szCs w:val="26"/>
        </w:rPr>
        <w:t>Hope Is the Thing with Feathers (1861)</w:t>
      </w:r>
    </w:p>
    <w:p w:rsidR="003F5DEA" w:rsidRPr="00D331BE" w:rsidRDefault="003F5DEA" w:rsidP="003F5DEA">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Author:  Emily Dickinson</w:t>
      </w:r>
    </w:p>
    <w:p w:rsidR="003F5DEA" w:rsidRPr="00D331BE" w:rsidRDefault="003F5DEA" w:rsidP="003F5DEA">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Literary L</w:t>
      </w:r>
      <w:r w:rsidRPr="00D331BE">
        <w:rPr>
          <w:rFonts w:ascii="Times New Roman" w:hAnsi="Times New Roman" w:cs="Times New Roman"/>
          <w:b/>
          <w:sz w:val="26"/>
          <w:szCs w:val="26"/>
        </w:rPr>
        <w:t>esson: Figurative language</w:t>
      </w:r>
    </w:p>
    <w:p w:rsidR="003F5DEA" w:rsidRPr="00D331BE" w:rsidRDefault="003F5DEA" w:rsidP="003F5DEA">
      <w:pPr>
        <w:spacing w:before="120" w:after="120" w:line="240" w:lineRule="auto"/>
        <w:rPr>
          <w:rFonts w:ascii="Times New Roman" w:hAnsi="Times New Roman" w:cs="Times New Roman"/>
          <w:b/>
          <w:sz w:val="26"/>
          <w:szCs w:val="26"/>
        </w:rPr>
      </w:pPr>
    </w:p>
    <w:p w:rsidR="003F5DEA" w:rsidRPr="0013047F" w:rsidRDefault="00C15DDF" w:rsidP="003F5DEA">
      <w:pPr>
        <w:pStyle w:val="NormalWeb"/>
        <w:shd w:val="clear" w:color="auto" w:fill="FFFFFF"/>
        <w:spacing w:before="120" w:beforeAutospacing="0" w:after="120" w:afterAutospacing="0"/>
        <w:jc w:val="both"/>
        <w:rPr>
          <w:color w:val="222222"/>
          <w:sz w:val="26"/>
          <w:szCs w:val="26"/>
        </w:rPr>
      </w:pPr>
      <w:bookmarkStart w:id="0" w:name="_GoBack"/>
      <w:bookmarkEnd w:id="0"/>
      <w:r>
        <w:rPr>
          <w:noProof/>
          <w:color w:val="222222"/>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1.75pt;margin-top:.65pt;width:185.9pt;height:206.65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jvHwIAABwEAAAOAAAAZHJzL2Uyb0RvYy54bWysU21v2yAQ/j5p/wHxfbHjJl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" stroked="f">
            <v:textbox>
              <w:txbxContent>
                <w:p w:rsidR="003F5DEA" w:rsidRPr="00144466" w:rsidRDefault="003F5DEA" w:rsidP="003F5DEA">
                  <w:pPr>
                    <w:rPr>
                      <w:color w:val="FFFFFF" w:themeColor="background1"/>
                    </w:rPr>
                  </w:pPr>
                  <w:r w:rsidRPr="00144466">
                    <w:rPr>
                      <w:rFonts w:ascii="Times New Roman" w:eastAsia="Times New Roman" w:hAnsi="Times New Roman" w:cs="Times New Roman"/>
                      <w:noProof/>
                      <w:sz w:val="28"/>
                      <w:szCs w:val="28"/>
                    </w:rPr>
                    <w:drawing>
                      <wp:inline distT="0" distB="0" distL="0" distR="0">
                        <wp:extent cx="2011680" cy="25590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1680" cy="2559050"/>
                                </a:xfrm>
                                <a:prstGeom prst="rect">
                                  <a:avLst/>
                                </a:prstGeom>
                                <a:noFill/>
                              </pic:spPr>
                            </pic:pic>
                          </a:graphicData>
                        </a:graphic>
                      </wp:inline>
                    </w:drawing>
                  </w:r>
                </w:p>
              </w:txbxContent>
            </v:textbox>
            <w10:wrap type="square"/>
          </v:shape>
        </w:pict>
      </w:r>
      <w:r w:rsidR="003F5DEA" w:rsidRPr="00D331BE">
        <w:rPr>
          <w:b/>
          <w:color w:val="000000"/>
          <w:sz w:val="26"/>
          <w:szCs w:val="26"/>
        </w:rPr>
        <w:t>Emily Dickinson</w:t>
      </w:r>
      <w:r w:rsidR="003F5DEA" w:rsidRPr="0013047F">
        <w:rPr>
          <w:color w:val="222222"/>
          <w:sz w:val="26"/>
          <w:szCs w:val="26"/>
          <w:shd w:val="clear" w:color="auto" w:fill="FFFFFF"/>
        </w:rPr>
        <w:t>(December 10, 1830 – May 15, 1886)</w:t>
      </w:r>
      <w:r w:rsidR="003F5DEA" w:rsidRPr="0013047F">
        <w:rPr>
          <w:color w:val="222222"/>
          <w:sz w:val="26"/>
          <w:szCs w:val="26"/>
        </w:rPr>
        <w:t>lived much of her life in reclusive</w:t>
      </w:r>
      <w:r w:rsidR="003F5DEA" w:rsidRPr="007D6577">
        <w:rPr>
          <w:color w:val="222222"/>
          <w:sz w:val="26"/>
          <w:szCs w:val="26"/>
        </w:rPr>
        <w:t xml:space="preserve"> isolation. </w:t>
      </w:r>
      <w:r w:rsidR="003F5DEA" w:rsidRPr="00682F48">
        <w:rPr>
          <w:sz w:val="26"/>
          <w:szCs w:val="26"/>
        </w:rPr>
        <w:t xml:space="preserve">Dickinson was born into a prominent </w:t>
      </w:r>
      <w:r w:rsidR="003F5DEA" w:rsidRPr="0013047F">
        <w:rPr>
          <w:color w:val="222222"/>
          <w:sz w:val="26"/>
          <w:szCs w:val="26"/>
        </w:rPr>
        <w:t>family with strong ties to its community. Evidence suggests that Dickinson lived much of her life in isolation. Considered an eccentric by locals, she developed a penchant for white clothing and was known for her reluctance to greet guests or, later in life, to even leave her bedroom. Dickinson never married, and most friendships between her and others depended entirely upon correspo</w:t>
      </w:r>
      <w:r w:rsidR="003F5DEA">
        <w:rPr>
          <w:color w:val="222222"/>
          <w:sz w:val="26"/>
          <w:szCs w:val="26"/>
        </w:rPr>
        <w:t>ndence.</w:t>
      </w:r>
    </w:p>
    <w:p w:rsidR="003F5DEA" w:rsidRPr="0013047F" w:rsidRDefault="003F5DEA" w:rsidP="003F5DEA">
      <w:pPr>
        <w:pStyle w:val="NormalWeb"/>
        <w:shd w:val="clear" w:color="auto" w:fill="FFFFFF"/>
        <w:spacing w:before="120" w:beforeAutospacing="0" w:after="120" w:afterAutospacing="0"/>
        <w:jc w:val="both"/>
        <w:rPr>
          <w:color w:val="222222"/>
          <w:sz w:val="26"/>
          <w:szCs w:val="26"/>
        </w:rPr>
      </w:pPr>
      <w:r w:rsidRPr="0013047F">
        <w:rPr>
          <w:color w:val="222222"/>
          <w:sz w:val="26"/>
          <w:szCs w:val="26"/>
        </w:rPr>
        <w:t>Although Dickinson's acquaintances were likely aware of her writing, it was not until after her death in 1886—when Lavinia, Dickinson's younger sister, discovered her cache of poems—that the breadth of her work became public. A complete, and mostly unaltered, collection of her poetry became available for the first time when scholar Thomas H. Johnson published </w:t>
      </w:r>
      <w:r w:rsidRPr="0013047F">
        <w:rPr>
          <w:i/>
          <w:iCs/>
          <w:color w:val="222222"/>
          <w:sz w:val="26"/>
          <w:szCs w:val="26"/>
        </w:rPr>
        <w:t>The Poems of Emily Dickinson</w:t>
      </w:r>
      <w:r w:rsidRPr="0013047F">
        <w:rPr>
          <w:color w:val="222222"/>
          <w:sz w:val="26"/>
          <w:szCs w:val="26"/>
        </w:rPr>
        <w:t> in 1955.</w:t>
      </w:r>
    </w:p>
    <w:p w:rsidR="003F5DEA" w:rsidRPr="001978E3" w:rsidRDefault="003F5DEA" w:rsidP="003F5DEA">
      <w:pPr>
        <w:pStyle w:val="NormalWeb"/>
        <w:shd w:val="clear" w:color="auto" w:fill="FFFFFF"/>
        <w:spacing w:before="120" w:beforeAutospacing="0" w:after="120" w:afterAutospacing="0"/>
        <w:jc w:val="both"/>
        <w:rPr>
          <w:color w:val="222222"/>
          <w:spacing w:val="-4"/>
          <w:sz w:val="26"/>
          <w:szCs w:val="26"/>
          <w:vertAlign w:val="superscript"/>
        </w:rPr>
      </w:pPr>
      <w:r w:rsidRPr="007D6577">
        <w:rPr>
          <w:color w:val="222222"/>
          <w:sz w:val="26"/>
          <w:szCs w:val="26"/>
        </w:rPr>
        <w:t>While Dickinson was a prolific private poet, fewer than a dozen of her nearly 1,800 poems were published during her lifetime. The work that was published during her lifetime was usually altered significantly by the publishers to fit the conventional poetic rules of the time. Her poems are unique for the era in which she wrote; they contain short lines, typically lack titles, and o</w:t>
      </w:r>
      <w:r>
        <w:rPr>
          <w:color w:val="222222"/>
          <w:sz w:val="26"/>
          <w:szCs w:val="26"/>
        </w:rPr>
        <w:t xml:space="preserve">ften use slant rhyme as well as </w:t>
      </w:r>
      <w:r w:rsidRPr="00C724F6">
        <w:rPr>
          <w:sz w:val="26"/>
          <w:szCs w:val="26"/>
        </w:rPr>
        <w:t xml:space="preserve">unconventional capitalization and </w:t>
      </w:r>
      <w:r w:rsidRPr="00C724F6">
        <w:rPr>
          <w:spacing w:val="-4"/>
          <w:sz w:val="26"/>
          <w:szCs w:val="26"/>
        </w:rPr>
        <w:t>punctuation.</w:t>
      </w:r>
      <w:r w:rsidRPr="00C724F6">
        <w:rPr>
          <w:spacing w:val="2"/>
          <w:sz w:val="26"/>
          <w:szCs w:val="26"/>
        </w:rPr>
        <w:t xml:space="preserve">The extensive use of dashes and </w:t>
      </w:r>
      <w:r w:rsidRPr="00C724F6">
        <w:rPr>
          <w:spacing w:val="-8"/>
          <w:sz w:val="26"/>
          <w:szCs w:val="26"/>
        </w:rPr>
        <w:t>unconventional capitalization in Dickinson's manuscripts, and the idiosyncratic vocabulary and imagery, combine to create a body of work that is</w:t>
      </w:r>
      <w:r w:rsidRPr="00C724F6">
        <w:rPr>
          <w:spacing w:val="4"/>
          <w:sz w:val="26"/>
          <w:szCs w:val="26"/>
        </w:rPr>
        <w:t xml:space="preserve"> far more various in its styles and forms than is commonly supposed.</w:t>
      </w:r>
      <w:r w:rsidRPr="007D6577">
        <w:rPr>
          <w:color w:val="222222"/>
          <w:sz w:val="26"/>
          <w:szCs w:val="26"/>
        </w:rPr>
        <w:t xml:space="preserve">Dickinson avoids pentameter, opting more generally for trimeter, tetrameter and, less often, dimeter. Sometimes her use of these meters is regular, but oftentimes it is irregular. Though Dickinson often uses perfect rhymes </w:t>
      </w:r>
      <w:r>
        <w:rPr>
          <w:color w:val="222222"/>
          <w:sz w:val="26"/>
          <w:szCs w:val="26"/>
        </w:rPr>
        <w:t xml:space="preserve">(ABCB) </w:t>
      </w:r>
      <w:r w:rsidRPr="007D6577">
        <w:rPr>
          <w:color w:val="222222"/>
          <w:sz w:val="26"/>
          <w:szCs w:val="26"/>
        </w:rPr>
        <w:t>for lines two and four, she also makes frequent use of </w:t>
      </w:r>
      <w:r w:rsidRPr="00470D45">
        <w:rPr>
          <w:color w:val="222222"/>
          <w:sz w:val="26"/>
          <w:szCs w:val="26"/>
        </w:rPr>
        <w:t>slant rhyme</w:t>
      </w:r>
      <w:r>
        <w:rPr>
          <w:color w:val="222222"/>
          <w:sz w:val="26"/>
          <w:szCs w:val="26"/>
        </w:rPr>
        <w:t xml:space="preserve">. </w:t>
      </w:r>
      <w:r w:rsidRPr="007D6577">
        <w:rPr>
          <w:color w:val="222222"/>
          <w:spacing w:val="-4"/>
          <w:sz w:val="26"/>
          <w:szCs w:val="26"/>
        </w:rPr>
        <w:t xml:space="preserve">Many of her poems deal with themes of death and immortality, two recurring topics in letters to her friends. </w:t>
      </w:r>
      <w:r w:rsidRPr="007D6577">
        <w:rPr>
          <w:color w:val="222222"/>
          <w:sz w:val="26"/>
          <w:szCs w:val="26"/>
          <w:shd w:val="clear" w:color="auto" w:fill="FFFFFF"/>
        </w:rPr>
        <w:t>Dickinson's poetry frequently uses humor, puns, </w:t>
      </w:r>
      <w:r w:rsidRPr="00470D45">
        <w:rPr>
          <w:sz w:val="26"/>
          <w:szCs w:val="26"/>
          <w:shd w:val="clear" w:color="auto" w:fill="FFFFFF"/>
        </w:rPr>
        <w:t>irony</w:t>
      </w:r>
      <w:r w:rsidRPr="007D6577">
        <w:rPr>
          <w:color w:val="222222"/>
          <w:sz w:val="26"/>
          <w:szCs w:val="26"/>
          <w:shd w:val="clear" w:color="auto" w:fill="FFFFFF"/>
        </w:rPr>
        <w:t> and </w:t>
      </w:r>
      <w:r w:rsidRPr="00470D45">
        <w:rPr>
          <w:sz w:val="26"/>
          <w:szCs w:val="26"/>
          <w:shd w:val="clear" w:color="auto" w:fill="FFFFFF"/>
        </w:rPr>
        <w:t>satire</w:t>
      </w:r>
      <w:r w:rsidRPr="007D6577">
        <w:rPr>
          <w:color w:val="222222"/>
          <w:sz w:val="26"/>
          <w:szCs w:val="26"/>
          <w:shd w:val="clear" w:color="auto" w:fill="FFFFFF"/>
        </w:rPr>
        <w:t>.</w:t>
      </w:r>
    </w:p>
    <w:p w:rsidR="003F5DEA" w:rsidRDefault="003F5DEA" w:rsidP="003F5DEA">
      <w:pPr>
        <w:pStyle w:val="NormalWeb"/>
        <w:shd w:val="clear" w:color="auto" w:fill="FFFFFF"/>
        <w:spacing w:before="120" w:beforeAutospacing="0" w:after="120" w:afterAutospacing="0"/>
        <w:jc w:val="both"/>
        <w:rPr>
          <w:color w:val="222222"/>
          <w:spacing w:val="-4"/>
          <w:sz w:val="26"/>
          <w:szCs w:val="26"/>
        </w:rPr>
      </w:pPr>
      <w:r w:rsidRPr="007D6577">
        <w:rPr>
          <w:color w:val="222222"/>
          <w:sz w:val="26"/>
          <w:szCs w:val="26"/>
          <w:shd w:val="clear" w:color="auto" w:fill="FFFFFF"/>
        </w:rPr>
        <w:t>Emily Dickinson is now considered a powerful and persistent figure in American culture.Although much of the early reception concentrated on Dickinson's eccentric and secluded nature, she has become widely acknowledged as an innovative, proto-modernist poet.</w:t>
      </w:r>
    </w:p>
    <w:p w:rsidR="003F5DEA" w:rsidRPr="00152F81" w:rsidRDefault="003F5DEA" w:rsidP="003F5DEA">
      <w:pPr>
        <w:pStyle w:val="NormalWeb"/>
        <w:shd w:val="clear" w:color="auto" w:fill="FFFFFF"/>
        <w:spacing w:before="120" w:beforeAutospacing="0" w:after="120" w:afterAutospacing="0"/>
        <w:jc w:val="both"/>
        <w:rPr>
          <w:color w:val="222222"/>
        </w:rPr>
      </w:pPr>
      <w:r w:rsidRPr="00152F81">
        <w:t xml:space="preserve">(Source: </w:t>
      </w:r>
      <w:r w:rsidRPr="00152F81">
        <w:rPr>
          <w:u w:val="single"/>
        </w:rPr>
        <w:t>https://en.wikipedia.org/wiki/Emily_Dickinson)</w:t>
      </w:r>
    </w:p>
    <w:p w:rsidR="003F5DEA" w:rsidRDefault="003F5DEA" w:rsidP="003F5DEA">
      <w:pPr>
        <w:shd w:val="clear" w:color="auto" w:fill="FFFFFF"/>
        <w:spacing w:after="0" w:line="240" w:lineRule="auto"/>
        <w:ind w:left="2700" w:hanging="240"/>
        <w:textAlignment w:val="baseline"/>
        <w:rPr>
          <w:rFonts w:ascii="Times New Roman" w:hAnsi="Times New Roman" w:cs="Times New Roman"/>
          <w:b/>
          <w:sz w:val="30"/>
          <w:szCs w:val="30"/>
        </w:rPr>
      </w:pPr>
    </w:p>
    <w:p w:rsidR="00A63815" w:rsidRPr="00D331BE" w:rsidRDefault="00A63815" w:rsidP="00A63815">
      <w:pPr>
        <w:shd w:val="clear" w:color="auto" w:fill="FFFFFF"/>
        <w:spacing w:after="0" w:line="240" w:lineRule="auto"/>
        <w:ind w:left="2700" w:hanging="240"/>
        <w:textAlignment w:val="baseline"/>
        <w:rPr>
          <w:rFonts w:ascii="Times New Roman" w:hAnsi="Times New Roman" w:cs="Times New Roman"/>
          <w:b/>
          <w:sz w:val="30"/>
          <w:szCs w:val="30"/>
        </w:rPr>
      </w:pPr>
      <w:r w:rsidRPr="00D331BE">
        <w:rPr>
          <w:rFonts w:ascii="Times New Roman" w:hAnsi="Times New Roman" w:cs="Times New Roman"/>
          <w:b/>
          <w:sz w:val="30"/>
          <w:szCs w:val="30"/>
        </w:rPr>
        <w:lastRenderedPageBreak/>
        <w:t>Hope Is The Thing With Feathers</w:t>
      </w:r>
    </w:p>
    <w:p w:rsidR="00A63815" w:rsidRPr="00D331BE" w:rsidRDefault="00A63815" w:rsidP="00A63815">
      <w:pPr>
        <w:shd w:val="clear" w:color="auto" w:fill="FFFFFF"/>
        <w:spacing w:after="0" w:line="240" w:lineRule="auto"/>
        <w:ind w:left="2700" w:hanging="240"/>
        <w:textAlignment w:val="baseline"/>
        <w:rPr>
          <w:rFonts w:ascii="Times New Roman" w:eastAsia="Times New Roman" w:hAnsi="Times New Roman" w:cs="Times New Roman"/>
          <w:b/>
          <w:color w:val="000000"/>
          <w:sz w:val="28"/>
          <w:szCs w:val="28"/>
        </w:rPr>
      </w:pPr>
    </w:p>
    <w:p w:rsidR="00A63815" w:rsidRPr="00D331BE" w:rsidRDefault="00A63815" w:rsidP="00A63815">
      <w:pPr>
        <w:shd w:val="clear" w:color="auto" w:fill="FFFFFF"/>
        <w:spacing w:before="120" w:after="120" w:line="240" w:lineRule="auto"/>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sz w:val="28"/>
          <w:szCs w:val="28"/>
        </w:rPr>
        <w:tab/>
      </w:r>
      <w:r w:rsidRPr="00D331BE">
        <w:rPr>
          <w:rFonts w:ascii="Times New Roman" w:eastAsia="Times New Roman" w:hAnsi="Times New Roman" w:cs="Times New Roman"/>
          <w:sz w:val="28"/>
          <w:szCs w:val="28"/>
        </w:rPr>
        <w:tab/>
      </w:r>
      <w:r w:rsidRPr="00D331BE">
        <w:rPr>
          <w:rFonts w:ascii="Times New Roman" w:eastAsia="Times New Roman" w:hAnsi="Times New Roman" w:cs="Times New Roman"/>
          <w:sz w:val="28"/>
          <w:szCs w:val="28"/>
        </w:rPr>
        <w:tab/>
      </w:r>
      <w:r w:rsidRPr="00D331BE">
        <w:rPr>
          <w:rFonts w:ascii="Times New Roman" w:eastAsia="Times New Roman" w:hAnsi="Times New Roman" w:cs="Times New Roman"/>
          <w:color w:val="000000"/>
          <w:sz w:val="28"/>
          <w:szCs w:val="28"/>
        </w:rPr>
        <w:t>“</w:t>
      </w:r>
      <w:r w:rsidRPr="00D331BE">
        <w:rPr>
          <w:rFonts w:ascii="Times New Roman" w:eastAsia="Times New Roman" w:hAnsi="Times New Roman" w:cs="Times New Roman"/>
          <w:color w:val="000000"/>
          <w:sz w:val="26"/>
          <w:szCs w:val="26"/>
        </w:rPr>
        <w:t>Hope” is the thing with feathers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That perches in the soul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And sings the tune without the words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And never stops − at all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And sweetest − in the Gale − is heard−</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And sore must be the storm−</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That could abash the little Bird</w:t>
      </w:r>
      <w:r w:rsidR="00D4064C">
        <w:rPr>
          <w:rFonts w:ascii="Times New Roman" w:eastAsia="Times New Roman" w:hAnsi="Times New Roman" w:cs="Times New Roman"/>
          <w:color w:val="000000"/>
          <w:sz w:val="26"/>
          <w:szCs w:val="26"/>
        </w:rPr>
        <w:t xml:space="preserve">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That kept so many warm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I’ve heard it in the chillest land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And on the strangest Sea −</w:t>
      </w:r>
    </w:p>
    <w:p w:rsidR="00A63815" w:rsidRPr="00D331BE"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Yet − never − in Extremity,</w:t>
      </w:r>
    </w:p>
    <w:p w:rsidR="00A63815" w:rsidRDefault="00A63815"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r w:rsidRPr="00D331BE">
        <w:rPr>
          <w:rFonts w:ascii="Times New Roman" w:eastAsia="Times New Roman" w:hAnsi="Times New Roman" w:cs="Times New Roman"/>
          <w:color w:val="000000"/>
          <w:sz w:val="26"/>
          <w:szCs w:val="26"/>
        </w:rPr>
        <w:t>It asked a crumb − of Me.</w:t>
      </w: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p w:rsidR="007B3B2C" w:rsidRPr="00780CFB" w:rsidRDefault="007B3B2C" w:rsidP="007B3B2C">
      <w:pPr>
        <w:spacing w:before="120" w:after="120" w:line="240" w:lineRule="auto"/>
        <w:rPr>
          <w:rFonts w:ascii="Times New Roman Bold" w:hAnsi="Times New Roman Bold" w:cs="Times New Roman"/>
          <w:b/>
          <w:sz w:val="26"/>
          <w:szCs w:val="26"/>
        </w:rPr>
      </w:pPr>
      <w:r>
        <w:rPr>
          <w:rFonts w:ascii="Times New Roman Bold" w:hAnsi="Times New Roman Bold" w:cs="Times New Roman"/>
          <w:b/>
          <w:sz w:val="26"/>
          <w:szCs w:val="26"/>
        </w:rPr>
        <w:lastRenderedPageBreak/>
        <w:t>B. AFTER READING</w:t>
      </w:r>
    </w:p>
    <w:p w:rsidR="007B3B2C" w:rsidRPr="00D331BE" w:rsidRDefault="007B3B2C" w:rsidP="007B3B2C">
      <w:pPr>
        <w:spacing w:before="120" w:after="120" w:line="240" w:lineRule="auto"/>
        <w:rPr>
          <w:rFonts w:ascii="Times New Roman" w:hAnsi="Times New Roman" w:cs="Times New Roman"/>
          <w:b/>
          <w:sz w:val="26"/>
          <w:szCs w:val="26"/>
        </w:rPr>
      </w:pPr>
      <w:r w:rsidRPr="00D331BE">
        <w:rPr>
          <w:rFonts w:ascii="Times New Roman" w:hAnsi="Times New Roman" w:cs="Times New Roman"/>
          <w:b/>
          <w:sz w:val="26"/>
          <w:szCs w:val="26"/>
        </w:rPr>
        <w:t>I. Vocabulary</w:t>
      </w:r>
    </w:p>
    <w:p w:rsidR="007B3B2C" w:rsidRPr="00D331BE" w:rsidRDefault="007B3B2C" w:rsidP="007B3B2C">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1. </w:t>
      </w:r>
      <w:r w:rsidRPr="00D331BE">
        <w:rPr>
          <w:rFonts w:ascii="Times New Roman" w:hAnsi="Times New Roman" w:cs="Times New Roman"/>
          <w:b/>
          <w:sz w:val="26"/>
          <w:szCs w:val="26"/>
        </w:rPr>
        <w:t>A gale</w:t>
      </w:r>
      <w:r w:rsidRPr="00D331BE">
        <w:rPr>
          <w:rFonts w:ascii="Times New Roman" w:hAnsi="Times New Roman" w:cs="Times New Roman"/>
          <w:sz w:val="26"/>
          <w:szCs w:val="26"/>
        </w:rPr>
        <w:t xml:space="preserve"> in this poem is a </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A. cloud</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desert</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C. strong wind</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little whale</w:t>
      </w:r>
    </w:p>
    <w:p w:rsidR="007B3B2C" w:rsidRPr="00D331BE" w:rsidRDefault="007B3B2C" w:rsidP="007B3B2C">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2. </w:t>
      </w:r>
      <w:r w:rsidRPr="00D331BE">
        <w:rPr>
          <w:rFonts w:ascii="Times New Roman" w:hAnsi="Times New Roman" w:cs="Times New Roman"/>
          <w:b/>
          <w:sz w:val="26"/>
          <w:szCs w:val="26"/>
        </w:rPr>
        <w:t>Sore</w:t>
      </w:r>
      <w:r w:rsidRPr="00D331BE">
        <w:rPr>
          <w:rFonts w:ascii="Times New Roman" w:hAnsi="Times New Roman" w:cs="Times New Roman"/>
          <w:sz w:val="26"/>
          <w:szCs w:val="26"/>
        </w:rPr>
        <w:t xml:space="preserve"> in this poem means</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A. fun</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 xml:space="preserve">B. </w:t>
      </w:r>
      <w:r>
        <w:rPr>
          <w:rFonts w:ascii="Times New Roman" w:hAnsi="Times New Roman" w:cs="Times New Roman"/>
          <w:sz w:val="26"/>
          <w:szCs w:val="26"/>
        </w:rPr>
        <w:t>adverse</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C. painful</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apologetic</w:t>
      </w:r>
    </w:p>
    <w:p w:rsidR="007B3B2C" w:rsidRPr="00D331BE" w:rsidRDefault="007B3B2C" w:rsidP="007B3B2C">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3. </w:t>
      </w:r>
      <w:r w:rsidRPr="00D331BE">
        <w:rPr>
          <w:rFonts w:ascii="Times New Roman" w:hAnsi="Times New Roman" w:cs="Times New Roman"/>
          <w:b/>
          <w:sz w:val="26"/>
          <w:szCs w:val="26"/>
        </w:rPr>
        <w:t>Abash</w:t>
      </w:r>
      <w:r w:rsidRPr="00D331BE">
        <w:rPr>
          <w:rFonts w:ascii="Times New Roman" w:hAnsi="Times New Roman" w:cs="Times New Roman"/>
          <w:sz w:val="26"/>
          <w:szCs w:val="26"/>
        </w:rPr>
        <w:t xml:space="preserve"> means to</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A. make uneasy</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increase</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C. embarrass</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hit with a hammer</w:t>
      </w:r>
    </w:p>
    <w:p w:rsidR="007B3B2C" w:rsidRPr="00D331BE" w:rsidRDefault="007B3B2C" w:rsidP="007B3B2C">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4.  </w:t>
      </w:r>
      <w:r w:rsidRPr="00D331BE">
        <w:rPr>
          <w:rFonts w:ascii="Times New Roman" w:hAnsi="Times New Roman" w:cs="Times New Roman"/>
          <w:b/>
          <w:sz w:val="26"/>
          <w:szCs w:val="26"/>
        </w:rPr>
        <w:t>Extremity</w:t>
      </w:r>
      <w:r w:rsidRPr="00D331BE">
        <w:rPr>
          <w:rFonts w:ascii="Times New Roman" w:hAnsi="Times New Roman" w:cs="Times New Roman"/>
          <w:sz w:val="26"/>
          <w:szCs w:val="26"/>
        </w:rPr>
        <w:t xml:space="preserve"> in this poem means</w:t>
      </w:r>
    </w:p>
    <w:p w:rsidR="007B3B2C" w:rsidRPr="00D331BE" w:rsidRDefault="007B3B2C" w:rsidP="007B3B2C">
      <w:pPr>
        <w:pStyle w:val="ListParagraph"/>
        <w:spacing w:before="120" w:after="120" w:line="240" w:lineRule="auto"/>
        <w:rPr>
          <w:rFonts w:ascii="Times New Roman" w:hAnsi="Times New Roman" w:cs="Times New Roman"/>
          <w:sz w:val="26"/>
          <w:szCs w:val="26"/>
        </w:rPr>
      </w:pPr>
      <w:r w:rsidRPr="00D331BE">
        <w:rPr>
          <w:rFonts w:ascii="Times New Roman" w:hAnsi="Times New Roman" w:cs="Times New Roman"/>
          <w:sz w:val="26"/>
          <w:szCs w:val="26"/>
        </w:rPr>
        <w:t>A. an arm/ a leg</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a far-away place</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C. severe hardship</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salvation</w:t>
      </w:r>
    </w:p>
    <w:p w:rsidR="007B3B2C" w:rsidRPr="00D331BE" w:rsidRDefault="007B3B2C" w:rsidP="007B3B2C">
      <w:pPr>
        <w:spacing w:before="120" w:after="120" w:line="240" w:lineRule="auto"/>
        <w:ind w:firstLine="426"/>
        <w:rPr>
          <w:rFonts w:ascii="Times New Roman" w:hAnsi="Times New Roman" w:cs="Times New Roman"/>
          <w:sz w:val="26"/>
          <w:szCs w:val="26"/>
        </w:rPr>
      </w:pPr>
      <w:r w:rsidRPr="00D331BE">
        <w:rPr>
          <w:rFonts w:ascii="Times New Roman" w:hAnsi="Times New Roman" w:cs="Times New Roman"/>
          <w:sz w:val="26"/>
          <w:szCs w:val="26"/>
        </w:rPr>
        <w:t xml:space="preserve">5. </w:t>
      </w:r>
      <w:r w:rsidRPr="00D331BE">
        <w:rPr>
          <w:rFonts w:ascii="Times New Roman" w:hAnsi="Times New Roman" w:cs="Times New Roman"/>
          <w:b/>
          <w:sz w:val="26"/>
          <w:szCs w:val="26"/>
        </w:rPr>
        <w:t>A crumb</w:t>
      </w:r>
      <w:r w:rsidRPr="00D331BE">
        <w:rPr>
          <w:rFonts w:ascii="Times New Roman" w:hAnsi="Times New Roman" w:cs="Times New Roman"/>
          <w:sz w:val="26"/>
          <w:szCs w:val="26"/>
        </w:rPr>
        <w:t xml:space="preserve"> means</w:t>
      </w:r>
    </w:p>
    <w:p w:rsidR="007B3B2C" w:rsidRPr="00D331BE" w:rsidRDefault="007B3B2C" w:rsidP="007B3B2C">
      <w:pPr>
        <w:pStyle w:val="ListParagraph"/>
        <w:spacing w:before="120" w:after="120" w:line="240" w:lineRule="auto"/>
        <w:rPr>
          <w:rFonts w:ascii="Times New Roman" w:hAnsi="Times New Roman" w:cs="Times New Roman"/>
          <w:sz w:val="26"/>
          <w:szCs w:val="26"/>
        </w:rPr>
      </w:pPr>
      <w:r w:rsidRPr="00D331BE">
        <w:rPr>
          <w:rFonts w:ascii="Times New Roman" w:hAnsi="Times New Roman" w:cs="Times New Roman"/>
          <w:sz w:val="26"/>
          <w:szCs w:val="26"/>
        </w:rPr>
        <w:t>A. evidence of decay</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a piece of food</w:t>
      </w:r>
    </w:p>
    <w:p w:rsidR="007B3B2C" w:rsidRPr="00D331BE" w:rsidRDefault="007B3B2C" w:rsidP="007B3B2C">
      <w:pPr>
        <w:spacing w:before="120" w:after="120" w:line="240" w:lineRule="auto"/>
        <w:ind w:firstLine="720"/>
        <w:rPr>
          <w:rFonts w:ascii="Times New Roman" w:hAnsi="Times New Roman" w:cs="Times New Roman"/>
          <w:sz w:val="26"/>
          <w:szCs w:val="26"/>
        </w:rPr>
      </w:pPr>
      <w:r w:rsidRPr="00D331BE">
        <w:rPr>
          <w:rFonts w:ascii="Times New Roman" w:hAnsi="Times New Roman" w:cs="Times New Roman"/>
          <w:sz w:val="26"/>
          <w:szCs w:val="26"/>
        </w:rPr>
        <w:t>C. a small amount</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a great cartoonist</w:t>
      </w:r>
    </w:p>
    <w:p w:rsidR="007B3B2C" w:rsidRPr="009F0AE6" w:rsidRDefault="007B3B2C" w:rsidP="007B3B2C">
      <w:pPr>
        <w:spacing w:before="120" w:after="120" w:line="240" w:lineRule="auto"/>
        <w:rPr>
          <w:rFonts w:ascii="Times New Roman" w:hAnsi="Times New Roman" w:cs="Times New Roman"/>
          <w:b/>
          <w:sz w:val="26"/>
          <w:szCs w:val="26"/>
        </w:rPr>
      </w:pPr>
      <w:r w:rsidRPr="009F0AE6">
        <w:rPr>
          <w:rFonts w:ascii="Times New Roman" w:hAnsi="Times New Roman" w:cs="Times New Roman"/>
          <w:b/>
          <w:sz w:val="26"/>
          <w:szCs w:val="26"/>
        </w:rPr>
        <w:t xml:space="preserve">II. </w:t>
      </w:r>
      <w:r>
        <w:rPr>
          <w:rFonts w:ascii="Times New Roman" w:hAnsi="Times New Roman" w:cs="Times New Roman"/>
          <w:b/>
          <w:sz w:val="26"/>
          <w:szCs w:val="26"/>
        </w:rPr>
        <w:t>Literary Lesson</w:t>
      </w:r>
      <w:r w:rsidRPr="009F0AE6">
        <w:rPr>
          <w:rFonts w:ascii="Times New Roman" w:hAnsi="Times New Roman" w:cs="Times New Roman"/>
          <w:b/>
          <w:sz w:val="26"/>
          <w:szCs w:val="26"/>
        </w:rPr>
        <w:t>: Figurative language</w:t>
      </w:r>
    </w:p>
    <w:p w:rsidR="007B3B2C" w:rsidRPr="009F0AE6" w:rsidRDefault="007B3B2C" w:rsidP="007B3B2C">
      <w:pPr>
        <w:spacing w:before="120" w:after="120" w:line="240" w:lineRule="auto"/>
        <w:jc w:val="both"/>
        <w:rPr>
          <w:rFonts w:ascii="Times New Roman" w:hAnsi="Times New Roman" w:cs="Times New Roman"/>
          <w:sz w:val="26"/>
          <w:szCs w:val="26"/>
        </w:rPr>
      </w:pPr>
      <w:r w:rsidRPr="009F0AE6">
        <w:rPr>
          <w:rFonts w:ascii="Times New Roman" w:hAnsi="Times New Roman" w:cs="Times New Roman"/>
          <w:sz w:val="26"/>
          <w:szCs w:val="26"/>
        </w:rPr>
        <w:t>Any language which deviates from literal language so as to furnish novel effects or fresh insights into the subject being discussed</w:t>
      </w:r>
      <w:r>
        <w:rPr>
          <w:rFonts w:ascii="Times New Roman" w:hAnsi="Times New Roman" w:cs="Times New Roman"/>
          <w:sz w:val="26"/>
          <w:szCs w:val="26"/>
        </w:rPr>
        <w:t xml:space="preserve"> is called figurative language</w:t>
      </w:r>
      <w:r w:rsidRPr="009F0AE6">
        <w:rPr>
          <w:rFonts w:ascii="Times New Roman" w:hAnsi="Times New Roman" w:cs="Times New Roman"/>
          <w:sz w:val="26"/>
          <w:szCs w:val="26"/>
        </w:rPr>
        <w:t>. The most common figures of speech are simile, metaphor, personification and hyperbole.</w:t>
      </w:r>
    </w:p>
    <w:p w:rsidR="007B3B2C" w:rsidRPr="00D331BE" w:rsidRDefault="007B3B2C" w:rsidP="007B3B2C">
      <w:pPr>
        <w:spacing w:before="120" w:after="120" w:line="240" w:lineRule="auto"/>
        <w:ind w:firstLine="360"/>
        <w:jc w:val="both"/>
        <w:rPr>
          <w:rFonts w:ascii="Times New Roman" w:hAnsi="Times New Roman" w:cs="Times New Roman"/>
          <w:sz w:val="26"/>
          <w:szCs w:val="26"/>
        </w:rPr>
      </w:pPr>
      <w:r w:rsidRPr="00D331BE">
        <w:rPr>
          <w:rFonts w:ascii="Times New Roman" w:hAnsi="Times New Roman" w:cs="Times New Roman"/>
          <w:sz w:val="26"/>
          <w:szCs w:val="26"/>
        </w:rPr>
        <w:t>1. What technique does the author use to describe “Hope”?</w:t>
      </w:r>
    </w:p>
    <w:p w:rsidR="007B3B2C" w:rsidRPr="00D331BE" w:rsidRDefault="007B3B2C" w:rsidP="007B3B2C">
      <w:pPr>
        <w:pStyle w:val="ListParagraph"/>
        <w:numPr>
          <w:ilvl w:val="0"/>
          <w:numId w:val="2"/>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Alliteration</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Extended metaphor</w:t>
      </w:r>
    </w:p>
    <w:p w:rsidR="007B3B2C" w:rsidRPr="00D331BE" w:rsidRDefault="007B3B2C" w:rsidP="007B3B2C">
      <w:pPr>
        <w:spacing w:before="120" w:after="120" w:line="240" w:lineRule="auto"/>
        <w:ind w:left="360" w:firstLine="360"/>
        <w:jc w:val="both"/>
        <w:rPr>
          <w:rFonts w:ascii="Times New Roman" w:hAnsi="Times New Roman" w:cs="Times New Roman"/>
          <w:sz w:val="26"/>
          <w:szCs w:val="26"/>
        </w:rPr>
      </w:pPr>
      <w:r w:rsidRPr="00D331BE">
        <w:rPr>
          <w:rFonts w:ascii="Times New Roman" w:hAnsi="Times New Roman" w:cs="Times New Roman"/>
          <w:sz w:val="26"/>
          <w:szCs w:val="26"/>
        </w:rPr>
        <w:t>C. Simile</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Personification</w:t>
      </w:r>
    </w:p>
    <w:p w:rsidR="007B3B2C" w:rsidRPr="00D331BE" w:rsidRDefault="007B3B2C" w:rsidP="007B3B2C">
      <w:pPr>
        <w:spacing w:before="120" w:after="120" w:line="240" w:lineRule="auto"/>
        <w:ind w:firstLine="357"/>
        <w:jc w:val="both"/>
        <w:rPr>
          <w:rFonts w:ascii="Times New Roman" w:hAnsi="Times New Roman" w:cs="Times New Roman"/>
          <w:sz w:val="26"/>
          <w:szCs w:val="26"/>
        </w:rPr>
      </w:pPr>
      <w:r w:rsidRPr="00D331BE">
        <w:rPr>
          <w:rFonts w:ascii="Times New Roman" w:hAnsi="Times New Roman" w:cs="Times New Roman"/>
          <w:sz w:val="26"/>
          <w:szCs w:val="26"/>
        </w:rPr>
        <w:t>2. What is the extended metaphor in this poem?</w:t>
      </w:r>
    </w:p>
    <w:p w:rsidR="007B3B2C" w:rsidRPr="00D331BE" w:rsidRDefault="007B3B2C" w:rsidP="007B3B2C">
      <w:pPr>
        <w:pStyle w:val="ListParagraph"/>
        <w:spacing w:before="120" w:after="120" w:line="240" w:lineRule="auto"/>
        <w:ind w:left="714"/>
        <w:jc w:val="both"/>
        <w:rPr>
          <w:rFonts w:ascii="Times New Roman" w:hAnsi="Times New Roman" w:cs="Times New Roman"/>
          <w:sz w:val="26"/>
          <w:szCs w:val="26"/>
        </w:rPr>
      </w:pPr>
      <w:r w:rsidRPr="00D331BE">
        <w:rPr>
          <w:rFonts w:ascii="Times New Roman" w:hAnsi="Times New Roman" w:cs="Times New Roman"/>
          <w:sz w:val="26"/>
          <w:szCs w:val="26"/>
        </w:rPr>
        <w:t>A.Feathers are compared to a bird</w:t>
      </w:r>
      <w:r w:rsidRPr="00D331BE">
        <w:rPr>
          <w:rFonts w:ascii="Times New Roman" w:hAnsi="Times New Roman" w:cs="Times New Roman"/>
          <w:sz w:val="26"/>
          <w:szCs w:val="26"/>
        </w:rPr>
        <w:tab/>
      </w:r>
      <w:r w:rsidRPr="00D331BE">
        <w:rPr>
          <w:rFonts w:ascii="Times New Roman" w:hAnsi="Times New Roman" w:cs="Times New Roman"/>
          <w:sz w:val="26"/>
          <w:szCs w:val="26"/>
        </w:rPr>
        <w:tab/>
        <w:t>B. Hope is compared to a bird</w:t>
      </w:r>
    </w:p>
    <w:p w:rsidR="007B3B2C" w:rsidRPr="00D331BE" w:rsidRDefault="007B3B2C" w:rsidP="007B3B2C">
      <w:pPr>
        <w:spacing w:before="120" w:after="120" w:line="240" w:lineRule="auto"/>
        <w:ind w:left="360" w:firstLine="349"/>
        <w:jc w:val="both"/>
        <w:rPr>
          <w:rFonts w:ascii="Times New Roman" w:hAnsi="Times New Roman" w:cs="Times New Roman"/>
          <w:sz w:val="26"/>
          <w:szCs w:val="26"/>
        </w:rPr>
      </w:pPr>
      <w:r w:rsidRPr="00D331BE">
        <w:rPr>
          <w:rFonts w:ascii="Times New Roman" w:hAnsi="Times New Roman" w:cs="Times New Roman"/>
          <w:sz w:val="26"/>
          <w:szCs w:val="26"/>
        </w:rPr>
        <w:t>C. A tune is compared to the soul</w:t>
      </w:r>
      <w:r w:rsidRPr="00D331BE">
        <w:rPr>
          <w:rFonts w:ascii="Times New Roman" w:hAnsi="Times New Roman" w:cs="Times New Roman"/>
          <w:sz w:val="26"/>
          <w:szCs w:val="26"/>
        </w:rPr>
        <w:tab/>
      </w:r>
      <w:r w:rsidRPr="00D331BE">
        <w:rPr>
          <w:rFonts w:ascii="Times New Roman" w:hAnsi="Times New Roman" w:cs="Times New Roman"/>
          <w:sz w:val="26"/>
          <w:szCs w:val="26"/>
        </w:rPr>
        <w:tab/>
        <w:t>D. A storm is a complication</w:t>
      </w:r>
    </w:p>
    <w:p w:rsidR="007B3B2C" w:rsidRPr="00D331BE" w:rsidRDefault="007B3B2C" w:rsidP="007B3B2C">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3. The poet uses the word “gale” and “storm” as metaphors. What might these words represent?</w:t>
      </w:r>
    </w:p>
    <w:p w:rsidR="007B3B2C" w:rsidRPr="00D331BE" w:rsidRDefault="007B3B2C" w:rsidP="007B3B2C">
      <w:pPr>
        <w:pStyle w:val="ListParagraph"/>
        <w:numPr>
          <w:ilvl w:val="0"/>
          <w:numId w:val="3"/>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Bad weather</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Pleasant time</w:t>
      </w:r>
    </w:p>
    <w:p w:rsidR="007B3B2C" w:rsidRPr="00D331BE" w:rsidRDefault="007B3B2C" w:rsidP="007B3B2C">
      <w:pPr>
        <w:spacing w:before="120" w:after="120" w:line="240" w:lineRule="auto"/>
        <w:ind w:left="360" w:firstLine="360"/>
        <w:jc w:val="both"/>
        <w:rPr>
          <w:rFonts w:ascii="Times New Roman" w:hAnsi="Times New Roman" w:cs="Times New Roman"/>
          <w:sz w:val="26"/>
          <w:szCs w:val="26"/>
        </w:rPr>
      </w:pPr>
      <w:r w:rsidRPr="00D331BE">
        <w:rPr>
          <w:rFonts w:ascii="Times New Roman" w:hAnsi="Times New Roman" w:cs="Times New Roman"/>
          <w:sz w:val="26"/>
          <w:szCs w:val="26"/>
        </w:rPr>
        <w:t>C. Hardship</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Time of success and growth</w:t>
      </w:r>
    </w:p>
    <w:p w:rsidR="007B3B2C" w:rsidRPr="00D331BE" w:rsidRDefault="007B3B2C" w:rsidP="007B3B2C">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4. Hope is important and helpful in time of pain, sorrow or difficulty. Which l</w:t>
      </w:r>
      <w:r>
        <w:rPr>
          <w:rFonts w:ascii="Times New Roman" w:hAnsi="Times New Roman" w:cs="Times New Roman"/>
          <w:sz w:val="26"/>
          <w:szCs w:val="26"/>
        </w:rPr>
        <w:t>ines from the poem best support</w:t>
      </w:r>
      <w:r w:rsidRPr="00D331BE">
        <w:rPr>
          <w:rFonts w:ascii="Times New Roman" w:hAnsi="Times New Roman" w:cs="Times New Roman"/>
          <w:sz w:val="26"/>
          <w:szCs w:val="26"/>
        </w:rPr>
        <w:t xml:space="preserve"> this statement?</w:t>
      </w:r>
    </w:p>
    <w:p w:rsidR="007B3B2C" w:rsidRPr="00D331BE" w:rsidRDefault="007B3B2C" w:rsidP="007B3B2C">
      <w:pPr>
        <w:pStyle w:val="ListParagraph"/>
        <w:numPr>
          <w:ilvl w:val="0"/>
          <w:numId w:val="4"/>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Lines 1-2</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Lines 3-4</w:t>
      </w:r>
    </w:p>
    <w:p w:rsidR="007B3B2C" w:rsidRPr="00D331BE" w:rsidRDefault="007B3B2C" w:rsidP="007B3B2C">
      <w:pPr>
        <w:spacing w:before="120" w:after="120" w:line="240" w:lineRule="auto"/>
        <w:ind w:left="720"/>
        <w:jc w:val="both"/>
        <w:rPr>
          <w:rFonts w:ascii="Times New Roman" w:hAnsi="Times New Roman" w:cs="Times New Roman"/>
          <w:sz w:val="26"/>
          <w:szCs w:val="26"/>
        </w:rPr>
      </w:pPr>
      <w:r w:rsidRPr="00D331BE">
        <w:rPr>
          <w:rFonts w:ascii="Times New Roman" w:hAnsi="Times New Roman" w:cs="Times New Roman"/>
          <w:sz w:val="26"/>
          <w:szCs w:val="26"/>
        </w:rPr>
        <w:lastRenderedPageBreak/>
        <w:t>C.  Lines 5-8</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Lines 11-12</w:t>
      </w:r>
    </w:p>
    <w:p w:rsidR="007B3B2C" w:rsidRPr="00D331BE" w:rsidRDefault="007B3B2C" w:rsidP="007B3B2C">
      <w:pPr>
        <w:spacing w:before="120" w:after="120" w:line="240" w:lineRule="auto"/>
        <w:ind w:left="360"/>
        <w:jc w:val="both"/>
        <w:rPr>
          <w:rFonts w:ascii="Times New Roman" w:hAnsi="Times New Roman" w:cs="Times New Roman"/>
          <w:sz w:val="26"/>
          <w:szCs w:val="26"/>
        </w:rPr>
      </w:pPr>
      <w:r w:rsidRPr="00D331BE">
        <w:rPr>
          <w:rFonts w:ascii="Times New Roman" w:hAnsi="Times New Roman" w:cs="Times New Roman"/>
          <w:sz w:val="26"/>
          <w:szCs w:val="26"/>
        </w:rPr>
        <w:t xml:space="preserve">5. </w:t>
      </w:r>
      <w:r>
        <w:rPr>
          <w:rFonts w:ascii="Times New Roman" w:hAnsi="Times New Roman" w:cs="Times New Roman"/>
          <w:sz w:val="26"/>
          <w:szCs w:val="26"/>
        </w:rPr>
        <w:t xml:space="preserve">The poet says </w:t>
      </w:r>
      <w:r w:rsidRPr="00D331BE">
        <w:rPr>
          <w:rFonts w:ascii="Times New Roman" w:hAnsi="Times New Roman" w:cs="Times New Roman"/>
          <w:sz w:val="26"/>
          <w:szCs w:val="26"/>
        </w:rPr>
        <w:t>hope “sings the tunes without the words”. Why might the poet have written that the tune has no words?</w:t>
      </w:r>
    </w:p>
    <w:p w:rsidR="007B3B2C" w:rsidRPr="00D331BE" w:rsidRDefault="007B3B2C" w:rsidP="007B3B2C">
      <w:pPr>
        <w:pStyle w:val="ListParagraph"/>
        <w:numPr>
          <w:ilvl w:val="0"/>
          <w:numId w:val="5"/>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To emphasize that hope does not need putting into words to be felt</w:t>
      </w:r>
    </w:p>
    <w:p w:rsidR="007B3B2C" w:rsidRPr="00D331BE" w:rsidRDefault="007B3B2C" w:rsidP="007B3B2C">
      <w:pPr>
        <w:pStyle w:val="ListParagraph"/>
        <w:numPr>
          <w:ilvl w:val="0"/>
          <w:numId w:val="5"/>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To point out that it is very difficult for people to express whether they feel hopeful or not</w:t>
      </w:r>
    </w:p>
    <w:p w:rsidR="007B3B2C" w:rsidRPr="00D331BE" w:rsidRDefault="007B3B2C" w:rsidP="007B3B2C">
      <w:pPr>
        <w:pStyle w:val="ListParagraph"/>
        <w:numPr>
          <w:ilvl w:val="0"/>
          <w:numId w:val="5"/>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To suggest that people are usually unable to understand the feeling of hope</w:t>
      </w:r>
    </w:p>
    <w:p w:rsidR="007B3B2C" w:rsidRPr="00D331BE" w:rsidRDefault="007B3B2C" w:rsidP="007B3B2C">
      <w:pPr>
        <w:pStyle w:val="ListParagraph"/>
        <w:numPr>
          <w:ilvl w:val="0"/>
          <w:numId w:val="5"/>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To indicate that people who are always hopeful are also often forgetful</w:t>
      </w:r>
    </w:p>
    <w:p w:rsidR="007B3B2C" w:rsidRPr="00D331BE" w:rsidRDefault="007B3B2C" w:rsidP="007B3B2C">
      <w:pPr>
        <w:spacing w:before="120" w:after="120" w:line="240" w:lineRule="auto"/>
        <w:ind w:firstLine="360"/>
        <w:jc w:val="both"/>
        <w:rPr>
          <w:rFonts w:ascii="Times New Roman" w:hAnsi="Times New Roman" w:cs="Times New Roman"/>
          <w:sz w:val="26"/>
          <w:szCs w:val="26"/>
        </w:rPr>
      </w:pPr>
      <w:r w:rsidRPr="00D331BE">
        <w:rPr>
          <w:rFonts w:ascii="Times New Roman" w:hAnsi="Times New Roman" w:cs="Times New Roman"/>
          <w:sz w:val="26"/>
          <w:szCs w:val="26"/>
        </w:rPr>
        <w:t>6. What does the word “abash” most nearly mean, based on the poem?</w:t>
      </w:r>
    </w:p>
    <w:p w:rsidR="007B3B2C" w:rsidRPr="00D331BE" w:rsidRDefault="007B3B2C" w:rsidP="007B3B2C">
      <w:pPr>
        <w:pStyle w:val="ListParagraph"/>
        <w:numPr>
          <w:ilvl w:val="0"/>
          <w:numId w:val="7"/>
        </w:numPr>
        <w:spacing w:before="120" w:after="120" w:line="240" w:lineRule="auto"/>
        <w:jc w:val="both"/>
        <w:rPr>
          <w:rFonts w:ascii="Times New Roman" w:hAnsi="Times New Roman" w:cs="Times New Roman"/>
          <w:sz w:val="26"/>
          <w:szCs w:val="26"/>
        </w:rPr>
      </w:pPr>
      <w:r w:rsidRPr="00D331BE">
        <w:rPr>
          <w:rFonts w:ascii="Times New Roman" w:hAnsi="Times New Roman" w:cs="Times New Roman"/>
          <w:sz w:val="26"/>
          <w:szCs w:val="26"/>
        </w:rPr>
        <w:t>To confuse</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B. To praise</w:t>
      </w:r>
    </w:p>
    <w:p w:rsidR="007B3B2C" w:rsidRDefault="007B3B2C" w:rsidP="007B3B2C">
      <w:pPr>
        <w:spacing w:before="120" w:after="120" w:line="240" w:lineRule="auto"/>
        <w:ind w:left="360" w:firstLine="360"/>
        <w:jc w:val="both"/>
        <w:rPr>
          <w:rFonts w:ascii="Times New Roman" w:hAnsi="Times New Roman" w:cs="Times New Roman"/>
          <w:sz w:val="26"/>
          <w:szCs w:val="26"/>
        </w:rPr>
      </w:pPr>
      <w:r w:rsidRPr="00D331BE">
        <w:rPr>
          <w:rFonts w:ascii="Times New Roman" w:hAnsi="Times New Roman" w:cs="Times New Roman"/>
          <w:sz w:val="26"/>
          <w:szCs w:val="26"/>
        </w:rPr>
        <w:t>C. To support</w:t>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r>
      <w:r w:rsidRPr="00D331BE">
        <w:rPr>
          <w:rFonts w:ascii="Times New Roman" w:hAnsi="Times New Roman" w:cs="Times New Roman"/>
          <w:sz w:val="26"/>
          <w:szCs w:val="26"/>
        </w:rPr>
        <w:tab/>
        <w:t>D. To silence</w:t>
      </w:r>
    </w:p>
    <w:p w:rsidR="007B3B2C" w:rsidRPr="00D331BE" w:rsidRDefault="007B3B2C" w:rsidP="007B3B2C">
      <w:pPr>
        <w:spacing w:before="120" w:after="12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7. </w:t>
      </w:r>
      <w:r w:rsidRPr="00D331BE">
        <w:rPr>
          <w:rFonts w:ascii="Times New Roman" w:hAnsi="Times New Roman" w:cs="Times New Roman"/>
          <w:sz w:val="26"/>
          <w:szCs w:val="26"/>
        </w:rPr>
        <w:t>What is the theme of the poem?</w:t>
      </w:r>
    </w:p>
    <w:p w:rsidR="007B3B2C" w:rsidRPr="00D331BE" w:rsidRDefault="007B3B2C" w:rsidP="007B3B2C">
      <w:pPr>
        <w:pStyle w:val="ListParagraph"/>
        <w:numPr>
          <w:ilvl w:val="0"/>
          <w:numId w:val="6"/>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 xml:space="preserve">People need to </w:t>
      </w:r>
      <w:r>
        <w:rPr>
          <w:rFonts w:ascii="Times New Roman" w:hAnsi="Times New Roman" w:cs="Times New Roman"/>
          <w:sz w:val="26"/>
          <w:szCs w:val="26"/>
        </w:rPr>
        <w:t>work hard in order to maintain h</w:t>
      </w:r>
      <w:r w:rsidRPr="00D331BE">
        <w:rPr>
          <w:rFonts w:ascii="Times New Roman" w:hAnsi="Times New Roman" w:cs="Times New Roman"/>
          <w:sz w:val="26"/>
          <w:szCs w:val="26"/>
        </w:rPr>
        <w:t>ope at all times.</w:t>
      </w:r>
    </w:p>
    <w:p w:rsidR="007B3B2C" w:rsidRPr="00D331BE" w:rsidRDefault="007B3B2C" w:rsidP="007B3B2C">
      <w:pPr>
        <w:pStyle w:val="ListParagraph"/>
        <w:numPr>
          <w:ilvl w:val="0"/>
          <w:numId w:val="6"/>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Hope can survive through even the toughest times.</w:t>
      </w:r>
    </w:p>
    <w:p w:rsidR="007B3B2C" w:rsidRPr="00D331BE" w:rsidRDefault="007B3B2C" w:rsidP="007B3B2C">
      <w:pPr>
        <w:pStyle w:val="ListParagraph"/>
        <w:numPr>
          <w:ilvl w:val="0"/>
          <w:numId w:val="6"/>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Hope is able to keep people warm even in the coldest, stormiest lands.</w:t>
      </w:r>
    </w:p>
    <w:p w:rsidR="007B3B2C" w:rsidRPr="004765E1" w:rsidRDefault="007B3B2C" w:rsidP="007B3B2C">
      <w:pPr>
        <w:pStyle w:val="ListParagraph"/>
        <w:numPr>
          <w:ilvl w:val="0"/>
          <w:numId w:val="6"/>
        </w:numPr>
        <w:spacing w:before="120" w:after="120" w:line="240" w:lineRule="auto"/>
        <w:ind w:left="1077" w:hanging="357"/>
        <w:contextualSpacing w:val="0"/>
        <w:jc w:val="both"/>
        <w:rPr>
          <w:rFonts w:ascii="Times New Roman" w:hAnsi="Times New Roman" w:cs="Times New Roman"/>
          <w:sz w:val="26"/>
          <w:szCs w:val="26"/>
        </w:rPr>
      </w:pPr>
      <w:r w:rsidRPr="00D331BE">
        <w:rPr>
          <w:rFonts w:ascii="Times New Roman" w:hAnsi="Times New Roman" w:cs="Times New Roman"/>
          <w:sz w:val="26"/>
          <w:szCs w:val="26"/>
        </w:rPr>
        <w:t>Without hope, people would be much more sensible and realistic.</w:t>
      </w:r>
    </w:p>
    <w:p w:rsidR="007B3B2C" w:rsidRPr="009F0AE6" w:rsidRDefault="007B3B2C" w:rsidP="007B3B2C">
      <w:pPr>
        <w:spacing w:before="120" w:after="120" w:line="240" w:lineRule="auto"/>
        <w:ind w:left="360"/>
        <w:jc w:val="both"/>
        <w:rPr>
          <w:rFonts w:ascii="Times New Roman" w:hAnsi="Times New Roman" w:cs="Times New Roman"/>
          <w:sz w:val="24"/>
          <w:szCs w:val="24"/>
        </w:rPr>
      </w:pPr>
      <w:r w:rsidRPr="009F0AE6">
        <w:rPr>
          <w:rFonts w:ascii="Times New Roman" w:hAnsi="Times New Roman" w:cs="Times New Roman"/>
          <w:sz w:val="24"/>
          <w:szCs w:val="24"/>
        </w:rPr>
        <w:t xml:space="preserve">(Source: </w:t>
      </w:r>
      <w:hyperlink r:id="rId6" w:history="1">
        <w:r w:rsidRPr="009F0AE6">
          <w:rPr>
            <w:rStyle w:val="Hyperlink"/>
            <w:rFonts w:ascii="Times New Roman" w:hAnsi="Times New Roman" w:cs="Times New Roman"/>
            <w:sz w:val="24"/>
            <w:szCs w:val="24"/>
          </w:rPr>
          <w:t>https://quizizz.com/admin/quiz/580765a524e9e1f554ecdf99/hope-is-the-thing-with-feathers-by-emily-dickinson</w:t>
        </w:r>
      </w:hyperlink>
      <w:r w:rsidRPr="009F0AE6">
        <w:rPr>
          <w:rStyle w:val="Hyperlink"/>
          <w:rFonts w:ascii="Times New Roman" w:hAnsi="Times New Roman" w:cs="Times New Roman"/>
          <w:sz w:val="24"/>
          <w:szCs w:val="24"/>
        </w:rPr>
        <w:t>)</w:t>
      </w:r>
    </w:p>
    <w:p w:rsidR="007B3B2C" w:rsidRPr="00D331BE" w:rsidRDefault="007B3B2C" w:rsidP="007B3B2C">
      <w:pPr>
        <w:spacing w:before="120" w:after="120" w:line="240" w:lineRule="auto"/>
        <w:jc w:val="both"/>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6"/>
          <w:szCs w:val="26"/>
        </w:rPr>
        <w:t>IV</w:t>
      </w:r>
      <w:r w:rsidRPr="00D331BE">
        <w:rPr>
          <w:rFonts w:ascii="Times New Roman" w:eastAsia="Times New Roman" w:hAnsi="Times New Roman" w:cs="Times New Roman"/>
          <w:b/>
          <w:color w:val="222222"/>
          <w:sz w:val="26"/>
          <w:szCs w:val="26"/>
        </w:rPr>
        <w:t>. Questions for analysis</w:t>
      </w:r>
    </w:p>
    <w:p w:rsidR="007B3B2C" w:rsidRPr="00D331BE" w:rsidRDefault="007B3B2C" w:rsidP="007B3B2C">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D331BE">
        <w:rPr>
          <w:rFonts w:ascii="Times New Roman" w:eastAsia="Times New Roman" w:hAnsi="Times New Roman" w:cs="Times New Roman"/>
          <w:color w:val="222222"/>
          <w:sz w:val="26"/>
          <w:szCs w:val="26"/>
        </w:rPr>
        <w:t>Why do you think Dickinson chose a bird to represent hope?</w:t>
      </w:r>
    </w:p>
    <w:p w:rsidR="007B3B2C" w:rsidRPr="00D331BE" w:rsidRDefault="007B3B2C" w:rsidP="007B3B2C">
      <w:pPr>
        <w:pStyle w:val="ListParagraph"/>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 xml:space="preserve">Hope      </w:t>
      </w:r>
      <w:r w:rsidRPr="00D331BE">
        <w:rPr>
          <w:rFonts w:ascii="Times New Roman" w:hAnsi="Times New Roman" w:cs="Times New Roman"/>
          <w:sz w:val="26"/>
          <w:szCs w:val="26"/>
        </w:rPr>
        <w:sym w:font="Wingdings" w:char="F0E8"/>
      </w:r>
      <w:r w:rsidRPr="00D331BE">
        <w:rPr>
          <w:rFonts w:ascii="Times New Roman" w:hAnsi="Times New Roman" w:cs="Times New Roman"/>
          <w:sz w:val="26"/>
          <w:szCs w:val="26"/>
        </w:rPr>
        <w:t xml:space="preserve"> Bird</w:t>
      </w:r>
    </w:p>
    <w:p w:rsidR="007B3B2C" w:rsidRPr="00D331BE" w:rsidRDefault="007B3B2C" w:rsidP="007B3B2C">
      <w:pPr>
        <w:pStyle w:val="ListParagraph"/>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 xml:space="preserve">Abstract </w:t>
      </w:r>
      <w:r w:rsidRPr="00D331BE">
        <w:rPr>
          <w:rFonts w:ascii="Times New Roman" w:hAnsi="Times New Roman" w:cs="Times New Roman"/>
          <w:sz w:val="26"/>
          <w:szCs w:val="26"/>
        </w:rPr>
        <w:sym w:font="Wingdings" w:char="F0E8"/>
      </w:r>
      <w:r w:rsidRPr="00D331BE">
        <w:rPr>
          <w:rFonts w:ascii="Times New Roman" w:hAnsi="Times New Roman" w:cs="Times New Roman"/>
          <w:sz w:val="26"/>
          <w:szCs w:val="26"/>
        </w:rPr>
        <w:t xml:space="preserve"> Concrete </w:t>
      </w:r>
    </w:p>
    <w:p w:rsidR="007B3B2C" w:rsidRPr="00D331BE" w:rsidRDefault="007B3B2C" w:rsidP="007B3B2C">
      <w:pPr>
        <w:pStyle w:val="ListParagraph"/>
        <w:spacing w:before="120" w:after="120" w:line="240" w:lineRule="auto"/>
        <w:contextualSpacing w:val="0"/>
        <w:jc w:val="both"/>
        <w:rPr>
          <w:rFonts w:ascii="Times New Roman" w:hAnsi="Times New Roman" w:cs="Times New Roman"/>
          <w:sz w:val="26"/>
          <w:szCs w:val="26"/>
        </w:rPr>
      </w:pPr>
      <w:r w:rsidRPr="00D331BE">
        <w:rPr>
          <w:rFonts w:ascii="Times New Roman" w:hAnsi="Times New Roman" w:cs="Times New Roman"/>
          <w:sz w:val="26"/>
          <w:szCs w:val="26"/>
        </w:rPr>
        <w:t>What characteristics do they share?</w:t>
      </w:r>
    </w:p>
    <w:p w:rsidR="007B3B2C" w:rsidRPr="00D331BE" w:rsidRDefault="007B3B2C" w:rsidP="007B3B2C">
      <w:pPr>
        <w:pStyle w:val="ListParagraph"/>
        <w:numPr>
          <w:ilvl w:val="0"/>
          <w:numId w:val="1"/>
        </w:numPr>
        <w:spacing w:before="120" w:after="120" w:line="240" w:lineRule="auto"/>
        <w:contextualSpacing w:val="0"/>
        <w:jc w:val="both"/>
        <w:rPr>
          <w:rFonts w:ascii="Times New Roman" w:hAnsi="Times New Roman" w:cs="Times New Roman"/>
          <w:sz w:val="26"/>
          <w:szCs w:val="26"/>
        </w:rPr>
      </w:pPr>
      <w:r w:rsidRPr="00D331BE">
        <w:rPr>
          <w:rFonts w:ascii="Times New Roman" w:eastAsia="Times New Roman" w:hAnsi="Times New Roman" w:cs="Times New Roman"/>
          <w:color w:val="222222"/>
          <w:sz w:val="26"/>
          <w:szCs w:val="26"/>
        </w:rPr>
        <w:t>How important is the idea of suffering to this poem? Do you need it in order to have hope? How might the speaker answer that question?</w:t>
      </w:r>
    </w:p>
    <w:p w:rsidR="007B3B2C" w:rsidRDefault="007B3B2C" w:rsidP="00A63815">
      <w:pPr>
        <w:shd w:val="clear" w:color="auto" w:fill="FFFFFF"/>
        <w:spacing w:before="120" w:after="120" w:line="240" w:lineRule="auto"/>
        <w:ind w:left="2700" w:hanging="240"/>
        <w:textAlignment w:val="baseline"/>
        <w:rPr>
          <w:rFonts w:ascii="Times New Roman" w:eastAsia="Times New Roman" w:hAnsi="Times New Roman" w:cs="Times New Roman"/>
          <w:color w:val="000000"/>
          <w:sz w:val="26"/>
          <w:szCs w:val="26"/>
        </w:rPr>
      </w:pPr>
    </w:p>
    <w:sectPr w:rsidR="007B3B2C" w:rsidSect="003C793E">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AAF"/>
    <w:multiLevelType w:val="hybridMultilevel"/>
    <w:tmpl w:val="9244DE20"/>
    <w:lvl w:ilvl="0" w:tplc="EF727682">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A73E87"/>
    <w:multiLevelType w:val="multilevel"/>
    <w:tmpl w:val="4E7406C4"/>
    <w:lvl w:ilvl="0">
      <w:start w:val="1"/>
      <w:numFmt w:val="decimal"/>
      <w:lvlText w:val="%1."/>
      <w:lvlJc w:val="left"/>
      <w:pPr>
        <w:tabs>
          <w:tab w:val="num" w:pos="720"/>
        </w:tabs>
        <w:ind w:left="720" w:hanging="360"/>
      </w:p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8562A"/>
    <w:multiLevelType w:val="hybridMultilevel"/>
    <w:tmpl w:val="881C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572B7"/>
    <w:multiLevelType w:val="hybridMultilevel"/>
    <w:tmpl w:val="818E83AA"/>
    <w:lvl w:ilvl="0" w:tplc="AF5622A6">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930E5A"/>
    <w:multiLevelType w:val="hybridMultilevel"/>
    <w:tmpl w:val="10AA9F1C"/>
    <w:lvl w:ilvl="0" w:tplc="84565A4A">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A7392A"/>
    <w:multiLevelType w:val="hybridMultilevel"/>
    <w:tmpl w:val="B44E81D8"/>
    <w:lvl w:ilvl="0" w:tplc="B562EFDA">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A47041"/>
    <w:multiLevelType w:val="hybridMultilevel"/>
    <w:tmpl w:val="17125A9C"/>
    <w:lvl w:ilvl="0" w:tplc="9D487F0E">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0106FD"/>
    <w:multiLevelType w:val="hybridMultilevel"/>
    <w:tmpl w:val="63008872"/>
    <w:lvl w:ilvl="0" w:tplc="EAFC5414">
      <w:start w:val="1"/>
      <w:numFmt w:val="upp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AA3FE8"/>
    <w:rsid w:val="00025C6B"/>
    <w:rsid w:val="00061B18"/>
    <w:rsid w:val="00154C8A"/>
    <w:rsid w:val="002C01D0"/>
    <w:rsid w:val="003C793E"/>
    <w:rsid w:val="003F5DEA"/>
    <w:rsid w:val="0054757B"/>
    <w:rsid w:val="007B3B2C"/>
    <w:rsid w:val="00A63815"/>
    <w:rsid w:val="00AA3FE8"/>
    <w:rsid w:val="00B44CCB"/>
    <w:rsid w:val="00B953BB"/>
    <w:rsid w:val="00C15DDF"/>
    <w:rsid w:val="00C83C9E"/>
    <w:rsid w:val="00D4064C"/>
    <w:rsid w:val="00F31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E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FE8"/>
    <w:pPr>
      <w:ind w:left="720"/>
      <w:contextualSpacing/>
    </w:pPr>
  </w:style>
  <w:style w:type="character" w:styleId="Hyperlink">
    <w:name w:val="Hyperlink"/>
    <w:basedOn w:val="DefaultParagraphFont"/>
    <w:uiPriority w:val="99"/>
    <w:unhideWhenUsed/>
    <w:rsid w:val="00AA3FE8"/>
    <w:rPr>
      <w:color w:val="0563C1" w:themeColor="hyperlink"/>
      <w:u w:val="single"/>
    </w:rPr>
  </w:style>
  <w:style w:type="paragraph" w:styleId="NormalWeb">
    <w:name w:val="Normal (Web)"/>
    <w:basedOn w:val="Normal"/>
    <w:uiPriority w:val="99"/>
    <w:unhideWhenUsed/>
    <w:rsid w:val="003F5D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3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izz.com/admin/quiz/580765a524e9e1f554ecdf99/hope-is-the-thing-with-feathers-by-emily-dickins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ngocrubi</dc:creator>
  <cp:keywords/>
  <dc:description/>
  <cp:lastModifiedBy>Le Hong Long</cp:lastModifiedBy>
  <cp:revision>4</cp:revision>
  <dcterms:created xsi:type="dcterms:W3CDTF">2020-08-26T13:48:00Z</dcterms:created>
  <dcterms:modified xsi:type="dcterms:W3CDTF">2021-09-22T13:27:00Z</dcterms:modified>
</cp:coreProperties>
</file>